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FE" w:rsidRDefault="009445FE" w:rsidP="009445FE">
      <w:pPr>
        <w:pStyle w:val="Nagwek1"/>
        <w:spacing w:before="0" w:after="0" w:line="276" w:lineRule="auto"/>
        <w:jc w:val="right"/>
        <w:rPr>
          <w:b w:val="0"/>
          <w:sz w:val="20"/>
          <w:szCs w:val="20"/>
        </w:rPr>
      </w:pPr>
      <w:r w:rsidRPr="009445FE">
        <w:rPr>
          <w:b w:val="0"/>
          <w:sz w:val="20"/>
          <w:szCs w:val="20"/>
        </w:rPr>
        <w:t>Załącznik nr 1</w:t>
      </w:r>
    </w:p>
    <w:p w:rsidR="009445FE" w:rsidRPr="009445FE" w:rsidRDefault="009445FE" w:rsidP="009445FE">
      <w:pPr>
        <w:spacing w:line="240" w:lineRule="auto"/>
      </w:pPr>
    </w:p>
    <w:p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Oddział w </w:t>
      </w:r>
      <w:r w:rsidR="005B35EB">
        <w:rPr>
          <w:sz w:val="24"/>
          <w:szCs w:val="24"/>
        </w:rPr>
        <w:t>Rzeszowie.</w:t>
      </w:r>
    </w:p>
    <w:p w:rsidR="00FD243B" w:rsidRDefault="00FD243B" w:rsidP="00C54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3D1" w:rsidRDefault="007F1A62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8743D1">
        <w:rPr>
          <w:rFonts w:ascii="Times New Roman" w:hAnsi="Times New Roman" w:cs="Times New Roman"/>
          <w:sz w:val="24"/>
          <w:szCs w:val="24"/>
        </w:rPr>
        <w:t>ach:</w:t>
      </w:r>
    </w:p>
    <w:p w:rsidR="008743D1" w:rsidRDefault="007F1A62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3D1">
        <w:rPr>
          <w:rFonts w:ascii="Times New Roman" w:hAnsi="Times New Roman" w:cs="Times New Roman"/>
          <w:sz w:val="24"/>
          <w:szCs w:val="24"/>
        </w:rPr>
        <w:t xml:space="preserve">udziału w </w:t>
      </w:r>
      <w:r w:rsidR="0071740E">
        <w:rPr>
          <w:rFonts w:ascii="Times New Roman" w:hAnsi="Times New Roman" w:cs="Times New Roman"/>
          <w:sz w:val="24"/>
          <w:szCs w:val="24"/>
        </w:rPr>
        <w:t xml:space="preserve">uroczystości </w:t>
      </w:r>
      <w:r w:rsidR="00C6244B">
        <w:rPr>
          <w:rFonts w:ascii="Times New Roman" w:hAnsi="Times New Roman" w:cs="Times New Roman"/>
          <w:sz w:val="24"/>
          <w:szCs w:val="24"/>
        </w:rPr>
        <w:t>związanych z 100. Rocznicą Bitwy Warszawskiej i upamiętniania ofiar wojny polsko-bolszewickiej.</w:t>
      </w:r>
      <w:bookmarkStart w:id="0" w:name="_GoBack"/>
      <w:bookmarkEnd w:id="0"/>
    </w:p>
    <w:p w:rsidR="007F1A62" w:rsidRPr="00FD243B" w:rsidRDefault="007F1A62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43B">
        <w:rPr>
          <w:rFonts w:ascii="Times New Roman" w:hAnsi="Times New Roman" w:cs="Times New Roman"/>
          <w:sz w:val="24"/>
          <w:szCs w:val="24"/>
        </w:rPr>
        <w:t xml:space="preserve">publikacji wizerunku w relacji z </w:t>
      </w:r>
      <w:r w:rsidR="00AD2678" w:rsidRPr="00FD243B">
        <w:rPr>
          <w:rFonts w:ascii="Times New Roman" w:hAnsi="Times New Roman" w:cs="Times New Roman"/>
          <w:sz w:val="24"/>
          <w:szCs w:val="24"/>
        </w:rPr>
        <w:t>wydarzenia</w:t>
      </w:r>
      <w:r w:rsidRPr="00FD243B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FD243B">
        <w:rPr>
          <w:rFonts w:ascii="Times New Roman" w:hAnsi="Times New Roman" w:cs="Times New Roman"/>
          <w:sz w:val="24"/>
          <w:szCs w:val="24"/>
        </w:rPr>
        <w:t xml:space="preserve">zamieszczonej </w:t>
      </w:r>
      <w:r w:rsidRPr="00FD243B">
        <w:rPr>
          <w:rFonts w:ascii="Times New Roman" w:hAnsi="Times New Roman" w:cs="Times New Roman"/>
          <w:sz w:val="24"/>
          <w:szCs w:val="24"/>
        </w:rPr>
        <w:t>na stronach inte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rnetowych organizatora </w:t>
      </w:r>
      <w:r w:rsidRPr="00FD243B">
        <w:rPr>
          <w:rFonts w:ascii="Times New Roman" w:hAnsi="Times New Roman" w:cs="Times New Roman"/>
          <w:sz w:val="24"/>
          <w:szCs w:val="24"/>
        </w:rPr>
        <w:t xml:space="preserve">i </w:t>
      </w:r>
      <w:r w:rsidR="008B4976" w:rsidRPr="00FD243B">
        <w:rPr>
          <w:rFonts w:ascii="Times New Roman" w:hAnsi="Times New Roman" w:cs="Times New Roman"/>
          <w:sz w:val="24"/>
          <w:szCs w:val="24"/>
        </w:rPr>
        <w:t xml:space="preserve">oficjalnych profilach w mediach </w:t>
      </w:r>
      <w:r w:rsidRPr="00FD243B">
        <w:rPr>
          <w:rFonts w:ascii="Times New Roman" w:hAnsi="Times New Roman" w:cs="Times New Roman"/>
          <w:sz w:val="24"/>
          <w:szCs w:val="24"/>
        </w:rPr>
        <w:t>społecznościowych organizatora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 oraz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="00082674" w:rsidRPr="00FD243B">
        <w:rPr>
          <w:rFonts w:ascii="Times New Roman" w:hAnsi="Times New Roman" w:cs="Times New Roman"/>
          <w:sz w:val="24"/>
          <w:szCs w:val="24"/>
        </w:rPr>
        <w:t>w publikacjach i materiałach multimedialnych Instytutu</w:t>
      </w:r>
      <w:r w:rsidRPr="00FD243B">
        <w:rPr>
          <w:rFonts w:ascii="Times New Roman" w:hAnsi="Times New Roman" w:cs="Times New Roman"/>
          <w:sz w:val="24"/>
          <w:szCs w:val="24"/>
        </w:rPr>
        <w:t>.</w:t>
      </w:r>
    </w:p>
    <w:p w:rsidR="0092497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Podstawą prawną przetwarzania da</w:t>
      </w:r>
      <w:r w:rsidR="00D4174B">
        <w:rPr>
          <w:rFonts w:ascii="Times New Roman" w:hAnsi="Times New Roman" w:cs="Times New Roman"/>
          <w:sz w:val="24"/>
          <w:szCs w:val="24"/>
        </w:rPr>
        <w:t xml:space="preserve">nych jest art. 6 ust. 1 lit. 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(przetwarzanie </w:t>
      </w:r>
      <w:r w:rsidR="00C541BC">
        <w:rPr>
          <w:rFonts w:ascii="Times New Roman" w:hAnsi="Times New Roman" w:cs="Times New Roman"/>
          <w:sz w:val="24"/>
          <w:szCs w:val="24"/>
        </w:rPr>
        <w:t>jest</w:t>
      </w:r>
      <w:r w:rsidR="00D4174B">
        <w:rPr>
          <w:rFonts w:ascii="Times New Roman" w:hAnsi="Times New Roman" w:cs="Times New Roman"/>
          <w:sz w:val="24"/>
          <w:szCs w:val="24"/>
        </w:rPr>
        <w:t xml:space="preserve"> niezbędne do wykonania zadania</w:t>
      </w:r>
      <w:r w:rsidR="00C541BC">
        <w:rPr>
          <w:rFonts w:ascii="Times New Roman" w:hAnsi="Times New Roman" w:cs="Times New Roman"/>
          <w:sz w:val="24"/>
          <w:szCs w:val="24"/>
        </w:rPr>
        <w:t xml:space="preserve"> realizowanego w </w:t>
      </w:r>
      <w:r w:rsidR="00C541BC" w:rsidRPr="00CF34F8">
        <w:rPr>
          <w:rFonts w:ascii="Times New Roman" w:hAnsi="Times New Roman" w:cs="Times New Roman"/>
          <w:sz w:val="24"/>
          <w:szCs w:val="24"/>
        </w:rPr>
        <w:t>interesi</w:t>
      </w:r>
      <w:r w:rsidR="00C541BC">
        <w:rPr>
          <w:rFonts w:ascii="Times New Roman" w:hAnsi="Times New Roman" w:cs="Times New Roman"/>
          <w:sz w:val="24"/>
          <w:szCs w:val="24"/>
        </w:rPr>
        <w:t xml:space="preserve">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C541BC">
        <w:rPr>
          <w:rFonts w:ascii="Times New Roman" w:hAnsi="Times New Roman" w:cs="Times New Roman"/>
          <w:sz w:val="24"/>
          <w:szCs w:val="24"/>
        </w:rPr>
        <w:t xml:space="preserve">lub </w:t>
      </w:r>
      <w:r w:rsidR="00C541BC" w:rsidRPr="00CF34F8">
        <w:rPr>
          <w:rFonts w:ascii="Times New Roman" w:hAnsi="Times New Roman" w:cs="Times New Roman"/>
          <w:sz w:val="24"/>
          <w:szCs w:val="24"/>
        </w:rPr>
        <w:t>w ramach sprawowania władzy publicznej powierzonej administratorowi)</w:t>
      </w:r>
      <w:r w:rsidR="00C541BC">
        <w:rPr>
          <w:rFonts w:ascii="Times New Roman" w:hAnsi="Times New Roman" w:cs="Times New Roman"/>
          <w:sz w:val="24"/>
          <w:szCs w:val="24"/>
        </w:rPr>
        <w:t xml:space="preserve"> </w:t>
      </w:r>
      <w:r w:rsidRPr="00FF1E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C541B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</w:t>
      </w:r>
      <w:r w:rsidR="00C541BC">
        <w:rPr>
          <w:rFonts w:ascii="Times New Roman" w:hAnsi="Times New Roman" w:cs="Times New Roman"/>
          <w:sz w:val="24"/>
          <w:szCs w:val="24"/>
        </w:rPr>
        <w:t xml:space="preserve">, </w:t>
      </w:r>
      <w:r w:rsidR="00082674">
        <w:rPr>
          <w:rFonts w:ascii="Times New Roman" w:hAnsi="Times New Roman" w:cs="Times New Roman"/>
          <w:sz w:val="24"/>
          <w:szCs w:val="24"/>
        </w:rPr>
        <w:t>dalej: RODO</w:t>
      </w:r>
      <w:r w:rsidR="0092497C">
        <w:rPr>
          <w:rFonts w:ascii="Times New Roman" w:hAnsi="Times New Roman" w:cs="Times New Roman"/>
          <w:sz w:val="24"/>
          <w:szCs w:val="24"/>
        </w:rPr>
        <w:t>.</w:t>
      </w:r>
      <w:r w:rsidR="00D6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Administratorem Pani/Pana danych osobowych jest Instytut Pamięci Narodowej – Komisja Ścigania Zbrodni przeciwko Narodowi Polskiemu, z siedzibą w Warszawie, adres: ul. Wołoska 7, 02-675 Warszawa.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F1E6D" w:rsidRPr="00FF1E6D" w:rsidRDefault="00FF1E6D" w:rsidP="00FD243B">
      <w:pPr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adres do korespondencji: ul. Wołoska 7, 02-675 Warszawa,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dopiskiem: Inspektor Ochrony Danych.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Pani/Pana dane osobowe będą przetwarzane d</w:t>
      </w:r>
      <w:r w:rsidR="00042496">
        <w:rPr>
          <w:rFonts w:ascii="Times New Roman" w:hAnsi="Times New Roman" w:cs="Times New Roman"/>
          <w:sz w:val="24"/>
          <w:szCs w:val="24"/>
        </w:rPr>
        <w:t xml:space="preserve">o </w:t>
      </w:r>
      <w:r w:rsidR="0078723F" w:rsidRPr="00EC5B14">
        <w:rPr>
          <w:rFonts w:ascii="Times New Roman" w:hAnsi="Times New Roman" w:cs="Times New Roman"/>
          <w:sz w:val="24"/>
          <w:szCs w:val="24"/>
        </w:rPr>
        <w:t>czasu</w:t>
      </w:r>
      <w:r w:rsidR="00042496" w:rsidRPr="00EC5B14">
        <w:rPr>
          <w:rFonts w:ascii="Times New Roman" w:hAnsi="Times New Roman" w:cs="Times New Roman"/>
          <w:sz w:val="24"/>
          <w:szCs w:val="24"/>
        </w:rPr>
        <w:t xml:space="preserve"> zakończenia </w:t>
      </w:r>
      <w:r w:rsidR="00DC74BB" w:rsidRPr="00EC5B14">
        <w:rPr>
          <w:rFonts w:ascii="Times New Roman" w:hAnsi="Times New Roman" w:cs="Times New Roman"/>
          <w:sz w:val="24"/>
          <w:szCs w:val="24"/>
        </w:rPr>
        <w:t xml:space="preserve">organizowanego wydarzenia </w:t>
      </w:r>
      <w:r w:rsidR="00DC74BB">
        <w:rPr>
          <w:rFonts w:ascii="Times New Roman" w:hAnsi="Times New Roman" w:cs="Times New Roman"/>
          <w:sz w:val="24"/>
          <w:szCs w:val="24"/>
        </w:rPr>
        <w:t xml:space="preserve">oraz zakończenia </w:t>
      </w:r>
      <w:r w:rsidR="00042496">
        <w:rPr>
          <w:rFonts w:ascii="Times New Roman" w:hAnsi="Times New Roman" w:cs="Times New Roman"/>
          <w:sz w:val="24"/>
          <w:szCs w:val="24"/>
        </w:rPr>
        <w:t>publikacji relacji z</w:t>
      </w:r>
      <w:r w:rsidR="008B4976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220DB3" w:rsidRPr="008743D1">
        <w:rPr>
          <w:rFonts w:ascii="Times New Roman" w:hAnsi="Times New Roman" w:cs="Times New Roman"/>
          <w:sz w:val="24"/>
          <w:szCs w:val="24"/>
        </w:rPr>
        <w:t>na stronach inte</w:t>
      </w:r>
      <w:r w:rsidR="00220DB3">
        <w:rPr>
          <w:rFonts w:ascii="Times New Roman" w:hAnsi="Times New Roman" w:cs="Times New Roman"/>
          <w:sz w:val="24"/>
          <w:szCs w:val="24"/>
        </w:rPr>
        <w:t>rnetowych organizatora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 w:rsidRPr="008743D1">
        <w:rPr>
          <w:rFonts w:ascii="Times New Roman" w:hAnsi="Times New Roman" w:cs="Times New Roman"/>
          <w:sz w:val="24"/>
          <w:szCs w:val="24"/>
        </w:rPr>
        <w:t>i oficjalnych profilach w mediach społecznościowych organizatora</w:t>
      </w:r>
      <w:r w:rsidR="00042496">
        <w:rPr>
          <w:rFonts w:ascii="Times New Roman" w:hAnsi="Times New Roman" w:cs="Times New Roman"/>
          <w:sz w:val="24"/>
          <w:szCs w:val="24"/>
        </w:rPr>
        <w:t xml:space="preserve"> oraz w publikacjach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F34252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3000EE">
        <w:rPr>
          <w:rFonts w:ascii="Times New Roman" w:hAnsi="Times New Roman" w:cs="Times New Roman"/>
          <w:sz w:val="24"/>
          <w:szCs w:val="24"/>
        </w:rPr>
        <w:t>zgodnie z terminami określonymi w</w:t>
      </w:r>
      <w:r w:rsidR="008B4976">
        <w:rPr>
          <w:rFonts w:ascii="Times New Roman" w:hAnsi="Times New Roman" w:cs="Times New Roman"/>
          <w:sz w:val="24"/>
          <w:szCs w:val="24"/>
        </w:rPr>
        <w:t xml:space="preserve"> obowiązującym w Instytucie Rzeczowym Wykazie Akt, wydanym na podstawie </w:t>
      </w:r>
      <w:r w:rsidR="00581BA4">
        <w:rPr>
          <w:rFonts w:ascii="Times New Roman" w:hAnsi="Times New Roman" w:cs="Times New Roman"/>
          <w:sz w:val="24"/>
          <w:szCs w:val="24"/>
        </w:rPr>
        <w:br/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C541B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8B4976" w:rsidRDefault="008B4976" w:rsidP="00FF1E6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B4976" w:rsidSect="00C541BC">
      <w:pgSz w:w="11906" w:h="16838" w:code="9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9A" w:rsidRDefault="003A599A" w:rsidP="00FD243B">
      <w:pPr>
        <w:spacing w:after="0" w:line="240" w:lineRule="auto"/>
      </w:pPr>
      <w:r>
        <w:separator/>
      </w:r>
    </w:p>
  </w:endnote>
  <w:endnote w:type="continuationSeparator" w:id="0">
    <w:p w:rsidR="003A599A" w:rsidRDefault="003A599A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9A" w:rsidRDefault="003A599A" w:rsidP="00FD243B">
      <w:pPr>
        <w:spacing w:after="0" w:line="240" w:lineRule="auto"/>
      </w:pPr>
      <w:r>
        <w:separator/>
      </w:r>
    </w:p>
  </w:footnote>
  <w:footnote w:type="continuationSeparator" w:id="0">
    <w:p w:rsidR="003A599A" w:rsidRDefault="003A599A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1"/>
    <w:rsid w:val="00042496"/>
    <w:rsid w:val="00082674"/>
    <w:rsid w:val="00131038"/>
    <w:rsid w:val="001468B0"/>
    <w:rsid w:val="001C3949"/>
    <w:rsid w:val="001F1C01"/>
    <w:rsid w:val="00202CD4"/>
    <w:rsid w:val="002202AE"/>
    <w:rsid w:val="00220DB3"/>
    <w:rsid w:val="00242292"/>
    <w:rsid w:val="00297408"/>
    <w:rsid w:val="003000EE"/>
    <w:rsid w:val="003A33D3"/>
    <w:rsid w:val="003A599A"/>
    <w:rsid w:val="003B4618"/>
    <w:rsid w:val="00442749"/>
    <w:rsid w:val="004A1A8F"/>
    <w:rsid w:val="00552E68"/>
    <w:rsid w:val="00581BA4"/>
    <w:rsid w:val="005B35EB"/>
    <w:rsid w:val="005C4E4B"/>
    <w:rsid w:val="005D264F"/>
    <w:rsid w:val="00603AA2"/>
    <w:rsid w:val="00621480"/>
    <w:rsid w:val="0071740E"/>
    <w:rsid w:val="00776C87"/>
    <w:rsid w:val="0078723F"/>
    <w:rsid w:val="007F1A62"/>
    <w:rsid w:val="007F1AE3"/>
    <w:rsid w:val="008743D1"/>
    <w:rsid w:val="0087561A"/>
    <w:rsid w:val="008B4976"/>
    <w:rsid w:val="0092497C"/>
    <w:rsid w:val="0093153E"/>
    <w:rsid w:val="009445FE"/>
    <w:rsid w:val="009846BF"/>
    <w:rsid w:val="00996F6C"/>
    <w:rsid w:val="009F50C4"/>
    <w:rsid w:val="00AD2678"/>
    <w:rsid w:val="00B41469"/>
    <w:rsid w:val="00B866C1"/>
    <w:rsid w:val="00B86D14"/>
    <w:rsid w:val="00C167DF"/>
    <w:rsid w:val="00C26735"/>
    <w:rsid w:val="00C541BC"/>
    <w:rsid w:val="00C6244B"/>
    <w:rsid w:val="00C93EC6"/>
    <w:rsid w:val="00CB70CF"/>
    <w:rsid w:val="00D21F1C"/>
    <w:rsid w:val="00D4174B"/>
    <w:rsid w:val="00D60666"/>
    <w:rsid w:val="00D626E6"/>
    <w:rsid w:val="00DC74BB"/>
    <w:rsid w:val="00E461BD"/>
    <w:rsid w:val="00EC5B14"/>
    <w:rsid w:val="00F34252"/>
    <w:rsid w:val="00F465F3"/>
    <w:rsid w:val="00FD243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4DB16-0BB4-498B-8D72-264005A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Katarzyna Gajda-Bator</cp:lastModifiedBy>
  <cp:revision>29</cp:revision>
  <cp:lastPrinted>2019-07-04T12:44:00Z</cp:lastPrinted>
  <dcterms:created xsi:type="dcterms:W3CDTF">2019-06-28T13:15:00Z</dcterms:created>
  <dcterms:modified xsi:type="dcterms:W3CDTF">2020-08-11T06:59:00Z</dcterms:modified>
</cp:coreProperties>
</file>