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BC" w:rsidRDefault="005C4BBC" w:rsidP="005C4B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REGULAMIN </w:t>
      </w:r>
      <w:r w:rsidRPr="00A86539">
        <w:rPr>
          <w:rFonts w:ascii="Times New Roman" w:hAnsi="Times New Roman"/>
          <w:b/>
          <w:sz w:val="24"/>
          <w:szCs w:val="24"/>
        </w:rPr>
        <w:t>I HARMONOGRAM</w:t>
      </w:r>
    </w:p>
    <w:p w:rsidR="00E4783D" w:rsidRDefault="00E4783D" w:rsidP="005C4B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0551" w:rsidRDefault="008A6DEE" w:rsidP="00921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edycja</w:t>
      </w:r>
      <w:r w:rsidR="00840551" w:rsidRPr="00422992">
        <w:rPr>
          <w:rFonts w:ascii="Times New Roman" w:hAnsi="Times New Roman"/>
          <w:b/>
          <w:sz w:val="24"/>
          <w:szCs w:val="24"/>
        </w:rPr>
        <w:t xml:space="preserve"> konkursu na przygotowanie </w:t>
      </w:r>
      <w:r w:rsidR="00840551">
        <w:rPr>
          <w:rFonts w:ascii="Times New Roman" w:hAnsi="Times New Roman"/>
          <w:b/>
          <w:sz w:val="24"/>
          <w:szCs w:val="24"/>
        </w:rPr>
        <w:t xml:space="preserve">scenariusza lekcji historii lub projektu edukacyjnego </w:t>
      </w:r>
      <w:r w:rsidR="00840551" w:rsidRPr="00422992">
        <w:rPr>
          <w:rFonts w:ascii="Times New Roman" w:hAnsi="Times New Roman"/>
          <w:b/>
          <w:sz w:val="24"/>
          <w:szCs w:val="24"/>
        </w:rPr>
        <w:t>na temat Kampanii Polskiej 1939 r. na terenie obecnego województwa podkarpacki</w:t>
      </w:r>
      <w:r w:rsidR="00840551">
        <w:rPr>
          <w:rFonts w:ascii="Times New Roman" w:hAnsi="Times New Roman"/>
          <w:b/>
          <w:sz w:val="24"/>
          <w:szCs w:val="24"/>
        </w:rPr>
        <w:t>ego</w:t>
      </w:r>
      <w:r w:rsidR="00840551" w:rsidRPr="00422992">
        <w:rPr>
          <w:rFonts w:ascii="Times New Roman" w:hAnsi="Times New Roman"/>
          <w:b/>
          <w:sz w:val="24"/>
          <w:szCs w:val="24"/>
        </w:rPr>
        <w:t>.</w:t>
      </w:r>
    </w:p>
    <w:p w:rsidR="00840551" w:rsidRDefault="00840551" w:rsidP="00921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0551" w:rsidRDefault="00840551" w:rsidP="008405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0331" w:rsidRPr="008A6DEE" w:rsidRDefault="005C4BBC" w:rsidP="0084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DEE">
        <w:rPr>
          <w:rFonts w:ascii="Times New Roman" w:hAnsi="Times New Roman"/>
          <w:sz w:val="24"/>
          <w:szCs w:val="24"/>
        </w:rPr>
        <w:t>Instytut Pamięci Narodow</w:t>
      </w:r>
      <w:r w:rsidR="007134EF" w:rsidRPr="008A6DEE">
        <w:rPr>
          <w:rFonts w:ascii="Times New Roman" w:hAnsi="Times New Roman"/>
          <w:sz w:val="24"/>
          <w:szCs w:val="24"/>
        </w:rPr>
        <w:t>ej Oddział w Rzeszowie</w:t>
      </w:r>
      <w:r w:rsidR="00840551" w:rsidRPr="008A6DEE">
        <w:rPr>
          <w:rFonts w:ascii="Times New Roman" w:hAnsi="Times New Roman"/>
          <w:sz w:val="24"/>
          <w:szCs w:val="24"/>
        </w:rPr>
        <w:t xml:space="preserve"> </w:t>
      </w:r>
      <w:r w:rsidR="007134EF" w:rsidRPr="008A6DEE">
        <w:rPr>
          <w:rFonts w:ascii="Times New Roman" w:hAnsi="Times New Roman"/>
          <w:sz w:val="24"/>
          <w:szCs w:val="24"/>
        </w:rPr>
        <w:t xml:space="preserve">ogłasza </w:t>
      </w:r>
      <w:r w:rsidRPr="008A6DEE">
        <w:rPr>
          <w:rFonts w:ascii="Times New Roman" w:hAnsi="Times New Roman"/>
          <w:sz w:val="24"/>
          <w:szCs w:val="24"/>
        </w:rPr>
        <w:t xml:space="preserve">I edycję konkursu </w:t>
      </w:r>
      <w:r w:rsidR="007134EF" w:rsidRPr="008A6DEE">
        <w:rPr>
          <w:rFonts w:ascii="Times New Roman" w:hAnsi="Times New Roman"/>
          <w:sz w:val="24"/>
          <w:szCs w:val="24"/>
        </w:rPr>
        <w:t xml:space="preserve">na przygotowanie </w:t>
      </w:r>
      <w:r w:rsidR="00921B72" w:rsidRPr="008A6DEE">
        <w:rPr>
          <w:rFonts w:ascii="Times New Roman" w:hAnsi="Times New Roman"/>
          <w:sz w:val="24"/>
          <w:szCs w:val="24"/>
        </w:rPr>
        <w:t>scenariusza lekcji historii lub projektu edukacyjnego</w:t>
      </w:r>
      <w:r w:rsidR="008A6DEE">
        <w:rPr>
          <w:rFonts w:ascii="Times New Roman" w:hAnsi="Times New Roman"/>
          <w:sz w:val="24"/>
          <w:szCs w:val="24"/>
        </w:rPr>
        <w:t xml:space="preserve"> </w:t>
      </w:r>
      <w:r w:rsidR="00921B72" w:rsidRPr="008A6DEE">
        <w:rPr>
          <w:rFonts w:ascii="Times New Roman" w:hAnsi="Times New Roman"/>
          <w:sz w:val="24"/>
          <w:szCs w:val="24"/>
        </w:rPr>
        <w:t xml:space="preserve">(np. wycieczki, rajdu) </w:t>
      </w:r>
      <w:r w:rsidR="00422992" w:rsidRPr="008A6DEE">
        <w:rPr>
          <w:rFonts w:ascii="Times New Roman" w:hAnsi="Times New Roman"/>
          <w:sz w:val="24"/>
          <w:szCs w:val="24"/>
        </w:rPr>
        <w:t>na temat Kampanii Polskiej 1939 r. na terenie obecnego województwa podkarpacki</w:t>
      </w:r>
      <w:r w:rsidR="004C4482" w:rsidRPr="008A6DEE">
        <w:rPr>
          <w:rFonts w:ascii="Times New Roman" w:hAnsi="Times New Roman"/>
          <w:sz w:val="24"/>
          <w:szCs w:val="24"/>
        </w:rPr>
        <w:t>ego</w:t>
      </w:r>
      <w:r w:rsidR="00422992" w:rsidRPr="008A6DEE">
        <w:rPr>
          <w:rFonts w:ascii="Times New Roman" w:hAnsi="Times New Roman"/>
          <w:sz w:val="24"/>
          <w:szCs w:val="24"/>
        </w:rPr>
        <w:t>.</w:t>
      </w:r>
    </w:p>
    <w:p w:rsidR="005C4BBC" w:rsidRDefault="005C4BBC" w:rsidP="005C4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BBC" w:rsidRPr="008A23A1" w:rsidRDefault="005C4BBC" w:rsidP="005C4B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4BBC" w:rsidRPr="008A23A1" w:rsidRDefault="005C4BBC" w:rsidP="005C4B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23A1">
        <w:rPr>
          <w:rFonts w:ascii="Times New Roman" w:hAnsi="Times New Roman"/>
          <w:b/>
          <w:sz w:val="26"/>
          <w:szCs w:val="26"/>
        </w:rPr>
        <w:t>I.</w:t>
      </w:r>
      <w:r w:rsidRPr="008A23A1">
        <w:rPr>
          <w:rFonts w:ascii="Times New Roman" w:hAnsi="Times New Roman"/>
          <w:sz w:val="26"/>
          <w:szCs w:val="26"/>
        </w:rPr>
        <w:t xml:space="preserve">  </w:t>
      </w:r>
      <w:r w:rsidRPr="00EF10D4">
        <w:rPr>
          <w:rFonts w:ascii="Times New Roman" w:hAnsi="Times New Roman"/>
          <w:b/>
          <w:sz w:val="26"/>
          <w:szCs w:val="26"/>
          <w:u w:val="single"/>
        </w:rPr>
        <w:t>Zasady ogólne</w:t>
      </w:r>
    </w:p>
    <w:p w:rsidR="005C4BBC" w:rsidRPr="008A23A1" w:rsidRDefault="005C4BBC" w:rsidP="005C4B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4BBC" w:rsidRDefault="006C635C" w:rsidP="00DF1851">
      <w:pPr>
        <w:pStyle w:val="Tekstpodstawowy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B70972">
        <w:t xml:space="preserve">Organizatorem </w:t>
      </w:r>
      <w:r w:rsidR="005C4BBC" w:rsidRPr="00B70972">
        <w:t xml:space="preserve">I edycji konkursu </w:t>
      </w:r>
      <w:r w:rsidRPr="00B70972">
        <w:t>na najlepszy</w:t>
      </w:r>
      <w:r w:rsidR="005C4BBC" w:rsidRPr="00B70972">
        <w:t xml:space="preserve"> </w:t>
      </w:r>
      <w:r w:rsidR="003E2A31" w:rsidRPr="00B70972">
        <w:t xml:space="preserve">scenariusz lekcji </w:t>
      </w:r>
      <w:r w:rsidR="00EF75E3" w:rsidRPr="00B70972">
        <w:t xml:space="preserve">historii </w:t>
      </w:r>
      <w:r w:rsidR="00995AD1">
        <w:t xml:space="preserve">lub projektu edukacyjnego (np. wycieczki, rajdu) </w:t>
      </w:r>
      <w:r w:rsidR="00B70972" w:rsidRPr="00B70972">
        <w:t xml:space="preserve">na temat </w:t>
      </w:r>
      <w:r w:rsidR="00B70972" w:rsidRPr="00DF1851">
        <w:t>Kampanii Polskiej 1939 r. na terenie obecnego województwa podkarpackiego</w:t>
      </w:r>
      <w:r w:rsidR="000E5851" w:rsidRPr="00DF1851">
        <w:t xml:space="preserve"> </w:t>
      </w:r>
      <w:r w:rsidR="005C4BBC" w:rsidRPr="00DF1851">
        <w:t>jest Oddział Instytutu Pamięci Narodowej – Komisja Ścigania Zbrodni przeciwko Narodowi Polskiemu w Rzeszowie.</w:t>
      </w:r>
    </w:p>
    <w:p w:rsidR="00532876" w:rsidRDefault="00532876" w:rsidP="00DF1851">
      <w:pPr>
        <w:pStyle w:val="Tekstpodstawowy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Konkretny temat scenariusza </w:t>
      </w:r>
      <w:r w:rsidR="00FB3FF8">
        <w:t xml:space="preserve">nauczyciel ustala samodzielnie. Temat musi się mieścić </w:t>
      </w:r>
      <w:r w:rsidR="00FB3FF8">
        <w:br/>
      </w:r>
      <w:r>
        <w:t xml:space="preserve">w zakresie podanym w pkt. </w:t>
      </w:r>
      <w:r w:rsidR="004D18CB">
        <w:t>I.</w:t>
      </w:r>
      <w:r>
        <w:t>1</w:t>
      </w:r>
      <w:r w:rsidR="004D18CB">
        <w:t>.</w:t>
      </w:r>
      <w:r>
        <w:t xml:space="preserve"> regulaminu. </w:t>
      </w:r>
    </w:p>
    <w:p w:rsidR="00FD4736" w:rsidRPr="00DF1851" w:rsidRDefault="00FD4736" w:rsidP="00DF1851">
      <w:pPr>
        <w:pStyle w:val="Tekstpodstawowy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Przed przystąpieniem do konkursu każdy uczestnik zobowiązany jest do zapoznania się Regulaminem i podpisania </w:t>
      </w:r>
      <w:r w:rsidRPr="00B42B44">
        <w:rPr>
          <w:b/>
        </w:rPr>
        <w:t>Oświadczenia - załącznika nr 1</w:t>
      </w:r>
      <w:r w:rsidRPr="00B42B44">
        <w:t xml:space="preserve">. </w:t>
      </w:r>
    </w:p>
    <w:p w:rsidR="005C4BBC" w:rsidRDefault="005C4BBC" w:rsidP="005C4B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4BBC" w:rsidRPr="00E93043" w:rsidRDefault="005C4BBC" w:rsidP="005C4B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4BBC" w:rsidRPr="00E93043" w:rsidRDefault="005C4BBC" w:rsidP="005C4B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043">
        <w:rPr>
          <w:rFonts w:ascii="Times New Roman" w:hAnsi="Times New Roman"/>
          <w:b/>
          <w:sz w:val="24"/>
          <w:szCs w:val="24"/>
        </w:rPr>
        <w:t>II.</w:t>
      </w:r>
      <w:r w:rsidRPr="00E93043">
        <w:rPr>
          <w:rFonts w:ascii="Times New Roman" w:hAnsi="Times New Roman"/>
          <w:sz w:val="24"/>
          <w:szCs w:val="24"/>
        </w:rPr>
        <w:t xml:space="preserve">  </w:t>
      </w:r>
      <w:r w:rsidRPr="00E93043">
        <w:rPr>
          <w:rFonts w:ascii="Times New Roman" w:hAnsi="Times New Roman"/>
          <w:b/>
          <w:sz w:val="24"/>
          <w:szCs w:val="24"/>
          <w:u w:val="single"/>
        </w:rPr>
        <w:t>Cele konkursu</w:t>
      </w:r>
    </w:p>
    <w:p w:rsidR="00C226FF" w:rsidRDefault="00C226FF" w:rsidP="005C4B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26FF" w:rsidRPr="009F1790" w:rsidRDefault="00C226FF" w:rsidP="00C226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1790">
        <w:rPr>
          <w:rFonts w:ascii="Times New Roman" w:hAnsi="Times New Roman"/>
          <w:b/>
          <w:sz w:val="24"/>
          <w:szCs w:val="24"/>
        </w:rPr>
        <w:t xml:space="preserve">- </w:t>
      </w:r>
      <w:r w:rsidR="00DC113C" w:rsidRPr="009F1790">
        <w:rPr>
          <w:rFonts w:ascii="Times New Roman" w:hAnsi="Times New Roman"/>
          <w:sz w:val="24"/>
          <w:szCs w:val="24"/>
        </w:rPr>
        <w:t>zainteresowanie nauczycieli tematyką regionalną,</w:t>
      </w:r>
      <w:r w:rsidR="00DC113C" w:rsidRPr="009F1790">
        <w:rPr>
          <w:rFonts w:ascii="Times New Roman" w:hAnsi="Times New Roman"/>
          <w:b/>
          <w:sz w:val="24"/>
          <w:szCs w:val="24"/>
        </w:rPr>
        <w:t xml:space="preserve"> </w:t>
      </w:r>
    </w:p>
    <w:p w:rsidR="00F94994" w:rsidRPr="009F1790" w:rsidRDefault="00C226FF" w:rsidP="00C226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1790">
        <w:rPr>
          <w:rFonts w:ascii="Times New Roman" w:hAnsi="Times New Roman"/>
          <w:b/>
          <w:sz w:val="24"/>
          <w:szCs w:val="24"/>
        </w:rPr>
        <w:t xml:space="preserve">- </w:t>
      </w:r>
      <w:r w:rsidR="00F94994" w:rsidRPr="009F1790">
        <w:rPr>
          <w:rFonts w:ascii="Times New Roman" w:hAnsi="Times New Roman"/>
          <w:sz w:val="24"/>
          <w:szCs w:val="24"/>
        </w:rPr>
        <w:t xml:space="preserve">stworzenie zbioru materiałów edukacyjnych dotyczących w/w problematyki. </w:t>
      </w:r>
    </w:p>
    <w:p w:rsidR="00FF3273" w:rsidRPr="008A23A1" w:rsidRDefault="00FF3273" w:rsidP="005C4BBC">
      <w:pPr>
        <w:jc w:val="both"/>
        <w:rPr>
          <w:rFonts w:ascii="Times New Roman" w:hAnsi="Times New Roman"/>
          <w:i/>
          <w:color w:val="FF0000"/>
          <w:sz w:val="26"/>
          <w:szCs w:val="26"/>
        </w:rPr>
      </w:pPr>
    </w:p>
    <w:p w:rsidR="005C4BBC" w:rsidRPr="008A23A1" w:rsidRDefault="005C4BBC" w:rsidP="005C4B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23A1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Pr="008A23A1">
        <w:rPr>
          <w:rFonts w:ascii="Times New Roman" w:hAnsi="Times New Roman"/>
          <w:b/>
          <w:sz w:val="26"/>
          <w:szCs w:val="26"/>
        </w:rPr>
        <w:t>III.</w:t>
      </w:r>
      <w:r w:rsidRPr="008A23A1">
        <w:rPr>
          <w:rFonts w:ascii="Times New Roman" w:hAnsi="Times New Roman"/>
          <w:sz w:val="26"/>
          <w:szCs w:val="26"/>
        </w:rPr>
        <w:t xml:space="preserve"> </w:t>
      </w:r>
      <w:r w:rsidRPr="00EF10D4">
        <w:rPr>
          <w:rFonts w:ascii="Times New Roman" w:hAnsi="Times New Roman"/>
          <w:b/>
          <w:sz w:val="26"/>
          <w:szCs w:val="26"/>
          <w:u w:val="single"/>
        </w:rPr>
        <w:t>Uczestnictwo w konkursie</w:t>
      </w:r>
    </w:p>
    <w:p w:rsidR="005C4BBC" w:rsidRDefault="005C4BBC" w:rsidP="005C4B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C4BBC" w:rsidRPr="00221319" w:rsidRDefault="005C4BBC" w:rsidP="005C4B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1319">
        <w:rPr>
          <w:rFonts w:ascii="Times New Roman" w:hAnsi="Times New Roman"/>
          <w:sz w:val="24"/>
          <w:szCs w:val="24"/>
        </w:rPr>
        <w:t xml:space="preserve">Konkurs ma charakter otwarty i skierowany jest do </w:t>
      </w:r>
      <w:r w:rsidR="00FF293C" w:rsidRPr="00221319">
        <w:rPr>
          <w:rFonts w:ascii="Times New Roman" w:hAnsi="Times New Roman"/>
          <w:sz w:val="24"/>
          <w:szCs w:val="24"/>
        </w:rPr>
        <w:t xml:space="preserve">nauczycieli </w:t>
      </w:r>
      <w:r w:rsidR="00DB60D6">
        <w:rPr>
          <w:rFonts w:ascii="Times New Roman" w:hAnsi="Times New Roman"/>
          <w:sz w:val="24"/>
          <w:szCs w:val="24"/>
        </w:rPr>
        <w:t xml:space="preserve">szkół podstawowych </w:t>
      </w:r>
      <w:r w:rsidR="007B6037">
        <w:rPr>
          <w:rFonts w:ascii="Times New Roman" w:hAnsi="Times New Roman"/>
          <w:sz w:val="24"/>
          <w:szCs w:val="24"/>
        </w:rPr>
        <w:br/>
      </w:r>
      <w:r w:rsidR="00D23D23">
        <w:rPr>
          <w:rFonts w:ascii="Times New Roman" w:hAnsi="Times New Roman"/>
          <w:sz w:val="24"/>
          <w:szCs w:val="24"/>
        </w:rPr>
        <w:t>i ponadpodstawowych</w:t>
      </w:r>
      <w:r w:rsidR="00AB0DB3">
        <w:rPr>
          <w:rFonts w:ascii="Times New Roman" w:hAnsi="Times New Roman"/>
          <w:sz w:val="24"/>
          <w:szCs w:val="24"/>
        </w:rPr>
        <w:t xml:space="preserve"> województwa podkarpackiego</w:t>
      </w:r>
      <w:r w:rsidR="00D23D23">
        <w:rPr>
          <w:rFonts w:ascii="Times New Roman" w:hAnsi="Times New Roman"/>
          <w:sz w:val="24"/>
          <w:szCs w:val="24"/>
        </w:rPr>
        <w:t>.</w:t>
      </w:r>
    </w:p>
    <w:p w:rsidR="005C4BBC" w:rsidRPr="00F61D00" w:rsidRDefault="005C4BBC" w:rsidP="005C4B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Przystąpienie do konkursu jest równoznaczne z akceptacją Regulaminu konkursu.</w:t>
      </w:r>
    </w:p>
    <w:p w:rsidR="005C4BBC" w:rsidRPr="00F61D00" w:rsidRDefault="005C4BBC" w:rsidP="005C4B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Laureaci konkursu, za </w:t>
      </w:r>
      <w:r w:rsidRPr="004D45EF">
        <w:rPr>
          <w:rFonts w:ascii="Times New Roman" w:hAnsi="Times New Roman"/>
          <w:sz w:val="24"/>
          <w:szCs w:val="24"/>
        </w:rPr>
        <w:t xml:space="preserve">zajęcie pierwszych trzech miejsc </w:t>
      </w:r>
      <w:r w:rsidR="00D44B88">
        <w:rPr>
          <w:rFonts w:ascii="Times New Roman" w:hAnsi="Times New Roman"/>
          <w:sz w:val="24"/>
          <w:szCs w:val="24"/>
        </w:rPr>
        <w:t xml:space="preserve">w obu kategoriach </w:t>
      </w:r>
      <w:r w:rsidRPr="004D45EF">
        <w:rPr>
          <w:rFonts w:ascii="Times New Roman" w:hAnsi="Times New Roman"/>
          <w:sz w:val="24"/>
          <w:szCs w:val="24"/>
        </w:rPr>
        <w:t xml:space="preserve">oraz osoby, których prace zostaną wyróżnione otrzymają nagrody ufundowane przez Oddział Instytutu Pamięci Narodowej – </w:t>
      </w:r>
      <w:r>
        <w:rPr>
          <w:rFonts w:ascii="Times New Roman" w:hAnsi="Times New Roman"/>
          <w:sz w:val="24"/>
          <w:szCs w:val="24"/>
        </w:rPr>
        <w:t>Komisji Ścigania Zbrodni przeciwko Narodowi Polskiemu w Rzeszowie.</w:t>
      </w:r>
    </w:p>
    <w:p w:rsidR="00FF3273" w:rsidRDefault="00FF3273" w:rsidP="005C4BBC">
      <w:pPr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D45EF" w:rsidRDefault="004D45EF" w:rsidP="005C4BBC">
      <w:pPr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5C4BBC" w:rsidRPr="008A23A1" w:rsidRDefault="005C4BBC" w:rsidP="005C4BBC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8A23A1">
        <w:rPr>
          <w:rFonts w:ascii="Times New Roman" w:hAnsi="Times New Roman"/>
          <w:b/>
          <w:sz w:val="26"/>
          <w:szCs w:val="26"/>
        </w:rPr>
        <w:t>IV.</w:t>
      </w:r>
      <w:r w:rsidRPr="008A23A1">
        <w:rPr>
          <w:rFonts w:ascii="Times New Roman" w:hAnsi="Times New Roman"/>
          <w:sz w:val="26"/>
          <w:szCs w:val="26"/>
        </w:rPr>
        <w:t xml:space="preserve"> </w:t>
      </w:r>
      <w:r w:rsidRPr="00EF10D4">
        <w:rPr>
          <w:rFonts w:ascii="Times New Roman" w:hAnsi="Times New Roman"/>
          <w:b/>
          <w:sz w:val="26"/>
          <w:szCs w:val="26"/>
          <w:u w:val="single"/>
        </w:rPr>
        <w:t>Przebieg konkursu</w:t>
      </w:r>
    </w:p>
    <w:p w:rsidR="005C4BBC" w:rsidRDefault="005C4BBC" w:rsidP="005C4BB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C4BBC" w:rsidRPr="00384F62" w:rsidRDefault="005C4BBC" w:rsidP="005C4BB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4F62">
        <w:rPr>
          <w:rFonts w:ascii="Times New Roman" w:hAnsi="Times New Roman"/>
          <w:sz w:val="24"/>
          <w:szCs w:val="24"/>
        </w:rPr>
        <w:t xml:space="preserve">Konkurs przeprowadzany jest w </w:t>
      </w:r>
      <w:r w:rsidR="009D5960" w:rsidRPr="009D5960">
        <w:rPr>
          <w:rFonts w:ascii="Times New Roman" w:hAnsi="Times New Roman"/>
          <w:sz w:val="24"/>
          <w:szCs w:val="24"/>
        </w:rPr>
        <w:t xml:space="preserve">jednym etapie. </w:t>
      </w:r>
    </w:p>
    <w:p w:rsidR="005C4BBC" w:rsidRPr="00E154D9" w:rsidRDefault="005C4BBC" w:rsidP="005C4BBC">
      <w:pPr>
        <w:numPr>
          <w:ilvl w:val="1"/>
          <w:numId w:val="3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4D9">
        <w:rPr>
          <w:rFonts w:ascii="Times New Roman" w:hAnsi="Times New Roman"/>
          <w:sz w:val="24"/>
          <w:szCs w:val="24"/>
        </w:rPr>
        <w:t>Uczestnik zgłasza udział w konkursie poprzez wypełnienie FORMULARZA ZGŁOSZENIOWEGO (</w:t>
      </w:r>
      <w:r w:rsidRPr="00E154D9">
        <w:rPr>
          <w:rFonts w:ascii="Times New Roman" w:hAnsi="Times New Roman"/>
          <w:sz w:val="24"/>
          <w:szCs w:val="24"/>
          <w:u w:val="single"/>
        </w:rPr>
        <w:t xml:space="preserve">stanowiącego </w:t>
      </w:r>
      <w:r w:rsidR="00286D71" w:rsidRPr="00503811">
        <w:rPr>
          <w:rFonts w:ascii="Times New Roman" w:hAnsi="Times New Roman"/>
          <w:b/>
          <w:sz w:val="24"/>
          <w:szCs w:val="24"/>
          <w:u w:val="single"/>
        </w:rPr>
        <w:t>załącznik nr 4</w:t>
      </w:r>
      <w:r w:rsidRPr="0050381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154D9">
        <w:rPr>
          <w:rFonts w:ascii="Times New Roman" w:hAnsi="Times New Roman"/>
          <w:sz w:val="24"/>
          <w:szCs w:val="24"/>
          <w:u w:val="single"/>
        </w:rPr>
        <w:t>do niniejszego Regulaminu</w:t>
      </w:r>
      <w:r w:rsidRPr="00E154D9">
        <w:rPr>
          <w:rFonts w:ascii="Times New Roman" w:hAnsi="Times New Roman"/>
          <w:sz w:val="24"/>
          <w:szCs w:val="24"/>
        </w:rPr>
        <w:t xml:space="preserve">) </w:t>
      </w:r>
      <w:r w:rsidRPr="00E154D9">
        <w:rPr>
          <w:rFonts w:ascii="Times New Roman" w:hAnsi="Times New Roman"/>
          <w:sz w:val="24"/>
          <w:szCs w:val="24"/>
        </w:rPr>
        <w:br/>
        <w:t xml:space="preserve">i odesłanie go wraz </w:t>
      </w:r>
      <w:r w:rsidR="00692340">
        <w:rPr>
          <w:rFonts w:ascii="Times New Roman" w:hAnsi="Times New Roman"/>
          <w:sz w:val="24"/>
          <w:szCs w:val="24"/>
        </w:rPr>
        <w:t>ze scenariuszem w</w:t>
      </w:r>
      <w:r w:rsidRPr="00E154D9">
        <w:rPr>
          <w:rFonts w:ascii="Times New Roman" w:hAnsi="Times New Roman"/>
          <w:sz w:val="24"/>
          <w:szCs w:val="24"/>
        </w:rPr>
        <w:t xml:space="preserve"> terminie </w:t>
      </w:r>
      <w:r w:rsidRPr="00E154D9">
        <w:rPr>
          <w:rFonts w:ascii="Times New Roman" w:hAnsi="Times New Roman"/>
          <w:sz w:val="24"/>
          <w:szCs w:val="24"/>
          <w:u w:val="single"/>
        </w:rPr>
        <w:t xml:space="preserve">do </w:t>
      </w:r>
      <w:r w:rsidR="00F140D3">
        <w:rPr>
          <w:rFonts w:ascii="Times New Roman" w:hAnsi="Times New Roman"/>
          <w:sz w:val="24"/>
          <w:szCs w:val="24"/>
          <w:u w:val="single"/>
        </w:rPr>
        <w:t>28</w:t>
      </w:r>
      <w:r w:rsidR="00567632" w:rsidRPr="00E154D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140D3">
        <w:rPr>
          <w:rFonts w:ascii="Times New Roman" w:hAnsi="Times New Roman"/>
          <w:sz w:val="24"/>
          <w:szCs w:val="24"/>
          <w:u w:val="single"/>
        </w:rPr>
        <w:t>lutego</w:t>
      </w:r>
      <w:r w:rsidR="00567632" w:rsidRPr="00E154D9">
        <w:rPr>
          <w:rFonts w:ascii="Times New Roman" w:hAnsi="Times New Roman"/>
          <w:sz w:val="24"/>
          <w:szCs w:val="24"/>
          <w:u w:val="single"/>
        </w:rPr>
        <w:t xml:space="preserve"> 2020 r</w:t>
      </w:r>
      <w:r w:rsidR="00EF75E3" w:rsidRPr="00E154D9">
        <w:rPr>
          <w:rFonts w:ascii="Times New Roman" w:hAnsi="Times New Roman"/>
          <w:sz w:val="24"/>
          <w:szCs w:val="24"/>
          <w:u w:val="single"/>
        </w:rPr>
        <w:t>.</w:t>
      </w:r>
      <w:r w:rsidRPr="00E154D9">
        <w:rPr>
          <w:rFonts w:ascii="Times New Roman" w:hAnsi="Times New Roman"/>
          <w:sz w:val="24"/>
          <w:szCs w:val="24"/>
        </w:rPr>
        <w:t xml:space="preserve"> do Oddziałowego </w:t>
      </w:r>
      <w:r w:rsidRPr="00E154D9">
        <w:rPr>
          <w:rFonts w:ascii="Times New Roman" w:hAnsi="Times New Roman"/>
          <w:sz w:val="24"/>
          <w:szCs w:val="24"/>
        </w:rPr>
        <w:lastRenderedPageBreak/>
        <w:t>Biura Edukacji Narodowej IPN w Rzeszowie na adres: 35-0</w:t>
      </w:r>
      <w:r w:rsidR="00692340">
        <w:rPr>
          <w:rFonts w:ascii="Times New Roman" w:hAnsi="Times New Roman"/>
          <w:sz w:val="24"/>
          <w:szCs w:val="24"/>
        </w:rPr>
        <w:t xml:space="preserve">60 Rzeszów, </w:t>
      </w:r>
      <w:r w:rsidR="005A26DD">
        <w:rPr>
          <w:rFonts w:ascii="Times New Roman" w:hAnsi="Times New Roman"/>
          <w:sz w:val="24"/>
          <w:szCs w:val="24"/>
        </w:rPr>
        <w:br/>
      </w:r>
      <w:r w:rsidR="00692340">
        <w:rPr>
          <w:rFonts w:ascii="Times New Roman" w:hAnsi="Times New Roman"/>
          <w:sz w:val="24"/>
          <w:szCs w:val="24"/>
        </w:rPr>
        <w:t xml:space="preserve">ul. Słowackiego 18 </w:t>
      </w:r>
      <w:r w:rsidRPr="00E154D9">
        <w:rPr>
          <w:rFonts w:ascii="Times New Roman" w:hAnsi="Times New Roman"/>
          <w:sz w:val="24"/>
          <w:szCs w:val="24"/>
          <w:u w:val="single"/>
        </w:rPr>
        <w:t>z dopiskiem</w:t>
      </w:r>
      <w:r w:rsidRPr="00E154D9">
        <w:rPr>
          <w:rFonts w:ascii="Times New Roman" w:hAnsi="Times New Roman"/>
          <w:i/>
          <w:sz w:val="24"/>
          <w:szCs w:val="24"/>
          <w:u w:val="single"/>
        </w:rPr>
        <w:t xml:space="preserve"> - </w:t>
      </w:r>
      <w:r w:rsidRPr="00E154D9">
        <w:rPr>
          <w:rFonts w:ascii="Times New Roman" w:hAnsi="Times New Roman"/>
          <w:sz w:val="24"/>
          <w:szCs w:val="24"/>
          <w:u w:val="single"/>
        </w:rPr>
        <w:t>„</w:t>
      </w:r>
      <w:r w:rsidR="00EF75E3" w:rsidRPr="00E154D9">
        <w:rPr>
          <w:rFonts w:ascii="Times New Roman" w:hAnsi="Times New Roman"/>
          <w:sz w:val="24"/>
          <w:szCs w:val="24"/>
          <w:u w:val="single"/>
        </w:rPr>
        <w:t>konkurs na scenariusz lekcji historii</w:t>
      </w:r>
      <w:r w:rsidRPr="00E154D9">
        <w:rPr>
          <w:rFonts w:ascii="Times New Roman" w:hAnsi="Times New Roman"/>
          <w:sz w:val="24"/>
          <w:szCs w:val="24"/>
          <w:u w:val="single"/>
        </w:rPr>
        <w:t>”</w:t>
      </w:r>
      <w:r w:rsidRPr="00E154D9">
        <w:rPr>
          <w:rFonts w:ascii="Times New Roman" w:hAnsi="Times New Roman"/>
          <w:sz w:val="24"/>
          <w:szCs w:val="24"/>
        </w:rPr>
        <w:t>.</w:t>
      </w:r>
    </w:p>
    <w:p w:rsidR="00C269CC" w:rsidRPr="00567632" w:rsidRDefault="00C83E5B" w:rsidP="00567632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Konspekt</w:t>
      </w:r>
      <w:r w:rsidR="005C4BBC" w:rsidRPr="00384F62">
        <w:rPr>
          <w:rFonts w:ascii="Times New Roman" w:hAnsi="Times New Roman"/>
          <w:sz w:val="24"/>
          <w:szCs w:val="24"/>
        </w:rPr>
        <w:t xml:space="preserve"> ocenia komisja konkursowa powołana przez Dyrektora Oddziału Instytutu Pamięci Narodowej – Komisji Ścigania Zbrodni przeciwko Narodowi Polskiemu </w:t>
      </w:r>
      <w:r w:rsidR="005C4BBC" w:rsidRPr="00384F62">
        <w:rPr>
          <w:rFonts w:ascii="Times New Roman" w:hAnsi="Times New Roman"/>
          <w:sz w:val="24"/>
          <w:szCs w:val="24"/>
        </w:rPr>
        <w:br/>
        <w:t>w Rzeszowie.</w:t>
      </w:r>
    </w:p>
    <w:p w:rsidR="00C269CC" w:rsidRPr="00F14F37" w:rsidRDefault="002556AD" w:rsidP="00FE22AC">
      <w:pPr>
        <w:pStyle w:val="Akapitzlist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F37">
        <w:rPr>
          <w:rFonts w:ascii="Times New Roman" w:hAnsi="Times New Roman"/>
          <w:sz w:val="24"/>
          <w:szCs w:val="24"/>
        </w:rPr>
        <w:t xml:space="preserve">Forma pracy - </w:t>
      </w:r>
      <w:r w:rsidR="006F5749" w:rsidRPr="00F14F37">
        <w:rPr>
          <w:rFonts w:ascii="Times New Roman" w:hAnsi="Times New Roman"/>
          <w:sz w:val="24"/>
          <w:szCs w:val="24"/>
        </w:rPr>
        <w:t>scenariusz lekcji lub projektu edukacyjnego (np. wycieczki, rajdu),</w:t>
      </w:r>
      <w:r w:rsidR="00D67063" w:rsidRPr="00F14F37">
        <w:rPr>
          <w:rFonts w:ascii="Times New Roman" w:hAnsi="Times New Roman"/>
          <w:sz w:val="24"/>
          <w:szCs w:val="24"/>
        </w:rPr>
        <w:t xml:space="preserve"> który </w:t>
      </w:r>
      <w:r w:rsidRPr="00F14F37">
        <w:rPr>
          <w:rFonts w:ascii="Times New Roman" w:hAnsi="Times New Roman"/>
          <w:sz w:val="24"/>
          <w:szCs w:val="24"/>
        </w:rPr>
        <w:t>powinien zawierać: temat zajęć, informację</w:t>
      </w:r>
      <w:r w:rsidR="003A5AD9" w:rsidRPr="00F14F37">
        <w:rPr>
          <w:rFonts w:ascii="Times New Roman" w:hAnsi="Times New Roman"/>
          <w:sz w:val="24"/>
          <w:szCs w:val="24"/>
        </w:rPr>
        <w:t xml:space="preserve"> o docelowej grupie wiekowej, </w:t>
      </w:r>
      <w:r w:rsidRPr="00F14F37">
        <w:rPr>
          <w:rFonts w:ascii="Times New Roman" w:hAnsi="Times New Roman"/>
          <w:sz w:val="24"/>
          <w:szCs w:val="24"/>
        </w:rPr>
        <w:t>celach</w:t>
      </w:r>
      <w:r w:rsidR="00A7698E" w:rsidRPr="00F14F37">
        <w:rPr>
          <w:rFonts w:ascii="Times New Roman" w:hAnsi="Times New Roman"/>
          <w:sz w:val="24"/>
          <w:szCs w:val="24"/>
        </w:rPr>
        <w:t>, metod</w:t>
      </w:r>
      <w:r w:rsidRPr="00F14F37">
        <w:rPr>
          <w:rFonts w:ascii="Times New Roman" w:hAnsi="Times New Roman"/>
          <w:sz w:val="24"/>
          <w:szCs w:val="24"/>
        </w:rPr>
        <w:t>ach, środkach</w:t>
      </w:r>
      <w:r w:rsidR="00A7698E" w:rsidRPr="00F14F37">
        <w:rPr>
          <w:rFonts w:ascii="Times New Roman" w:hAnsi="Times New Roman"/>
          <w:sz w:val="24"/>
          <w:szCs w:val="24"/>
        </w:rPr>
        <w:t xml:space="preserve"> dyda</w:t>
      </w:r>
      <w:r w:rsidR="00C57A0D" w:rsidRPr="00F14F37">
        <w:rPr>
          <w:rFonts w:ascii="Times New Roman" w:hAnsi="Times New Roman"/>
          <w:sz w:val="24"/>
          <w:szCs w:val="24"/>
        </w:rPr>
        <w:t>ktycznych oraz przebieg</w:t>
      </w:r>
      <w:r w:rsidR="00A7698E" w:rsidRPr="00F14F37">
        <w:rPr>
          <w:rFonts w:ascii="Times New Roman" w:hAnsi="Times New Roman"/>
          <w:sz w:val="24"/>
          <w:szCs w:val="24"/>
        </w:rPr>
        <w:t xml:space="preserve"> zaję</w:t>
      </w:r>
      <w:r w:rsidR="00226F48" w:rsidRPr="00F14F37">
        <w:rPr>
          <w:rFonts w:ascii="Times New Roman" w:hAnsi="Times New Roman"/>
          <w:sz w:val="24"/>
          <w:szCs w:val="24"/>
        </w:rPr>
        <w:t>ć</w:t>
      </w:r>
      <w:r w:rsidR="00C57A0D" w:rsidRPr="00F14F37">
        <w:rPr>
          <w:rFonts w:ascii="Times New Roman" w:hAnsi="Times New Roman"/>
          <w:sz w:val="24"/>
          <w:szCs w:val="24"/>
        </w:rPr>
        <w:t xml:space="preserve"> i </w:t>
      </w:r>
      <w:r w:rsidR="00192FF1" w:rsidRPr="00F14F37">
        <w:rPr>
          <w:rFonts w:ascii="Times New Roman" w:hAnsi="Times New Roman"/>
          <w:sz w:val="24"/>
          <w:szCs w:val="24"/>
        </w:rPr>
        <w:t>spis</w:t>
      </w:r>
      <w:r w:rsidR="003A5AD9" w:rsidRPr="00F14F37">
        <w:rPr>
          <w:rFonts w:ascii="Times New Roman" w:hAnsi="Times New Roman"/>
          <w:sz w:val="24"/>
          <w:szCs w:val="24"/>
        </w:rPr>
        <w:t xml:space="preserve"> wykorzys</w:t>
      </w:r>
      <w:r w:rsidR="00387DC5" w:rsidRPr="00F14F37">
        <w:rPr>
          <w:rFonts w:ascii="Times New Roman" w:hAnsi="Times New Roman"/>
          <w:sz w:val="24"/>
          <w:szCs w:val="24"/>
        </w:rPr>
        <w:t xml:space="preserve">tanych materiałów pomocniczych z podaniem źródła pochodzenia wraz z dołączonymi materiałami pomocniczymi. </w:t>
      </w:r>
    </w:p>
    <w:p w:rsidR="005C4BBC" w:rsidRPr="00692340" w:rsidRDefault="005C4BBC" w:rsidP="005C4BBC">
      <w:pPr>
        <w:pStyle w:val="Akapitzlist1"/>
        <w:numPr>
          <w:ilvl w:val="1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2340">
        <w:rPr>
          <w:rFonts w:ascii="Times New Roman" w:hAnsi="Times New Roman"/>
          <w:sz w:val="24"/>
          <w:szCs w:val="24"/>
        </w:rPr>
        <w:t>Praca powinna mieć charakter twórczy, samodzielny - nie może być plagiatem.</w:t>
      </w:r>
    </w:p>
    <w:p w:rsidR="005C4BBC" w:rsidRPr="00692340" w:rsidRDefault="005C4BBC" w:rsidP="005C4BBC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2340">
        <w:rPr>
          <w:rFonts w:ascii="Times New Roman" w:hAnsi="Times New Roman"/>
          <w:sz w:val="24"/>
          <w:szCs w:val="24"/>
        </w:rPr>
        <w:t xml:space="preserve">Komisja konkursowa, powołana przez Dyrektora Oddziału Instytutu Pamięci Narodowej – Komisji Ścigania Zbrodni przeciwko Narodowi Polskiemu </w:t>
      </w:r>
      <w:r w:rsidRPr="00692340">
        <w:rPr>
          <w:rFonts w:ascii="Times New Roman" w:hAnsi="Times New Roman"/>
          <w:sz w:val="24"/>
          <w:szCs w:val="24"/>
        </w:rPr>
        <w:br/>
        <w:t>w Rzeszowie ogłasza w terminie do</w:t>
      </w:r>
      <w:r w:rsidRPr="00692340">
        <w:rPr>
          <w:rFonts w:ascii="Times New Roman" w:hAnsi="Times New Roman"/>
          <w:b/>
          <w:sz w:val="24"/>
          <w:szCs w:val="24"/>
        </w:rPr>
        <w:t xml:space="preserve"> </w:t>
      </w:r>
      <w:r w:rsidR="00E53B38">
        <w:rPr>
          <w:rFonts w:ascii="Times New Roman" w:hAnsi="Times New Roman"/>
          <w:b/>
          <w:sz w:val="24"/>
          <w:szCs w:val="24"/>
        </w:rPr>
        <w:t>31</w:t>
      </w:r>
      <w:r w:rsidR="00FB4006" w:rsidRPr="00692340">
        <w:rPr>
          <w:rFonts w:ascii="Times New Roman" w:hAnsi="Times New Roman"/>
          <w:b/>
          <w:sz w:val="24"/>
          <w:szCs w:val="24"/>
        </w:rPr>
        <w:t xml:space="preserve"> </w:t>
      </w:r>
      <w:r w:rsidR="00E53B38">
        <w:rPr>
          <w:rFonts w:ascii="Times New Roman" w:hAnsi="Times New Roman"/>
          <w:b/>
          <w:sz w:val="24"/>
          <w:szCs w:val="24"/>
        </w:rPr>
        <w:t>marca</w:t>
      </w:r>
      <w:r w:rsidR="002913BA">
        <w:rPr>
          <w:rFonts w:ascii="Times New Roman" w:hAnsi="Times New Roman"/>
          <w:b/>
          <w:sz w:val="24"/>
          <w:szCs w:val="24"/>
        </w:rPr>
        <w:t xml:space="preserve"> </w:t>
      </w:r>
      <w:r w:rsidR="00FB4006" w:rsidRPr="00692340">
        <w:rPr>
          <w:rFonts w:ascii="Times New Roman" w:hAnsi="Times New Roman"/>
          <w:b/>
          <w:sz w:val="24"/>
          <w:szCs w:val="24"/>
        </w:rPr>
        <w:t>2020</w:t>
      </w:r>
      <w:r w:rsidRPr="00692340">
        <w:rPr>
          <w:rFonts w:ascii="Times New Roman" w:hAnsi="Times New Roman"/>
          <w:b/>
          <w:sz w:val="24"/>
          <w:szCs w:val="24"/>
        </w:rPr>
        <w:t xml:space="preserve"> r. </w:t>
      </w:r>
      <w:r w:rsidR="00456E4D" w:rsidRPr="00692340">
        <w:rPr>
          <w:rFonts w:ascii="Times New Roman" w:hAnsi="Times New Roman"/>
          <w:sz w:val="24"/>
          <w:szCs w:val="24"/>
        </w:rPr>
        <w:t xml:space="preserve">na stronie IPN </w:t>
      </w:r>
      <w:hyperlink r:id="rId6" w:history="1">
        <w:r w:rsidRPr="0069234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www.ipn.gov.pl</w:t>
        </w:r>
      </w:hyperlink>
      <w:r w:rsidR="004F02C2" w:rsidRPr="00692340">
        <w:rPr>
          <w:rFonts w:ascii="Times New Roman" w:hAnsi="Times New Roman"/>
          <w:sz w:val="24"/>
          <w:szCs w:val="24"/>
        </w:rPr>
        <w:t xml:space="preserve">. alfabetyczną listę laureatów. </w:t>
      </w:r>
    </w:p>
    <w:p w:rsidR="005C4BBC" w:rsidRPr="00165982" w:rsidRDefault="005C4BBC" w:rsidP="005C4BBC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5C4BBC" w:rsidRDefault="005C4BBC" w:rsidP="005C4BBC">
      <w:pPr>
        <w:pStyle w:val="Tekstpodstawowy21"/>
        <w:rPr>
          <w:rFonts w:ascii="Times New Roman" w:hAnsi="Times New Roman" w:cs="Times New Roman"/>
          <w:b/>
          <w:color w:val="auto"/>
          <w:sz w:val="24"/>
          <w:lang w:val="pl-PL"/>
        </w:rPr>
      </w:pPr>
    </w:p>
    <w:p w:rsidR="00FF3273" w:rsidRDefault="00FF3273" w:rsidP="005C4BBC">
      <w:pPr>
        <w:pStyle w:val="Tekstpodstawowy21"/>
        <w:rPr>
          <w:rFonts w:ascii="Times New Roman" w:hAnsi="Times New Roman" w:cs="Times New Roman"/>
          <w:b/>
          <w:color w:val="auto"/>
          <w:sz w:val="24"/>
          <w:lang w:val="pl-PL"/>
        </w:rPr>
      </w:pPr>
    </w:p>
    <w:p w:rsidR="005C4BBC" w:rsidRPr="008A23A1" w:rsidRDefault="005C4BBC" w:rsidP="005C4BBC">
      <w:pPr>
        <w:pStyle w:val="Tekstpodstawowy21"/>
        <w:rPr>
          <w:rFonts w:ascii="Times New Roman" w:hAnsi="Times New Roman" w:cs="Times New Roman"/>
          <w:b/>
          <w:color w:val="auto"/>
          <w:szCs w:val="26"/>
          <w:lang w:val="pl-PL"/>
        </w:rPr>
      </w:pPr>
      <w:r w:rsidRPr="008A23A1">
        <w:rPr>
          <w:rFonts w:ascii="Times New Roman" w:hAnsi="Times New Roman" w:cs="Times New Roman"/>
          <w:b/>
          <w:color w:val="auto"/>
          <w:szCs w:val="26"/>
          <w:lang w:val="pl-PL"/>
        </w:rPr>
        <w:t xml:space="preserve">V. </w:t>
      </w:r>
      <w:r w:rsidRPr="008A23A1">
        <w:rPr>
          <w:rFonts w:ascii="Times New Roman" w:hAnsi="Times New Roman" w:cs="Times New Roman"/>
          <w:color w:val="auto"/>
          <w:szCs w:val="26"/>
          <w:lang w:val="pl-PL"/>
        </w:rPr>
        <w:t xml:space="preserve"> </w:t>
      </w:r>
      <w:r w:rsidRPr="00EF10D4">
        <w:rPr>
          <w:rFonts w:ascii="Times New Roman" w:hAnsi="Times New Roman" w:cs="Times New Roman"/>
          <w:b/>
          <w:color w:val="auto"/>
          <w:szCs w:val="26"/>
          <w:u w:val="single"/>
          <w:lang w:val="pl-PL"/>
        </w:rPr>
        <w:t>Zasady oraz procedury oceniania prac</w:t>
      </w:r>
    </w:p>
    <w:p w:rsidR="005C4BBC" w:rsidRDefault="005C4BBC" w:rsidP="005C4BBC">
      <w:pPr>
        <w:pStyle w:val="Tekstpodstawowy21"/>
        <w:ind w:left="360"/>
        <w:rPr>
          <w:rFonts w:ascii="Times New Roman" w:hAnsi="Times New Roman" w:cs="Times New Roman"/>
          <w:color w:val="auto"/>
          <w:sz w:val="24"/>
          <w:lang w:val="pl-PL"/>
        </w:rPr>
      </w:pPr>
    </w:p>
    <w:p w:rsidR="005C4BBC" w:rsidRPr="0048079F" w:rsidRDefault="005C4BBC" w:rsidP="005C4BBC">
      <w:pPr>
        <w:pStyle w:val="Tekstpodstawowywcity31"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color w:val="auto"/>
          <w:sz w:val="24"/>
          <w:lang w:val="pl-PL"/>
        </w:rPr>
      </w:pPr>
      <w:r w:rsidRPr="00A76DBD">
        <w:rPr>
          <w:rFonts w:ascii="Times New Roman" w:hAnsi="Times New Roman" w:cs="Times New Roman"/>
          <w:color w:val="auto"/>
          <w:sz w:val="24"/>
          <w:lang w:val="pl-PL"/>
        </w:rPr>
        <w:t>Oceniane są wyłącznie prace indywidualne. Prace przygotowane przez zespoły autorskie oraz zgłaszane wcześniej w innych konkursach, opublikowane w całości lub w części przed rozstrzygnięciem konkursu, skopiowane z Internetu zostaną wykluczone z konkursu.</w:t>
      </w:r>
    </w:p>
    <w:p w:rsidR="005C4BBC" w:rsidRPr="007C2387" w:rsidRDefault="005C4BBC" w:rsidP="005C4BBC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outlineLvl w:val="4"/>
      </w:pPr>
      <w:r w:rsidRPr="00CB718E">
        <w:t>Pra</w:t>
      </w:r>
      <w:r>
        <w:t xml:space="preserve">ca oceniana jest w skalach </w:t>
      </w:r>
      <w:r>
        <w:rPr>
          <w:bCs/>
          <w:iCs/>
        </w:rPr>
        <w:t>według następujących kryteriów:</w:t>
      </w:r>
    </w:p>
    <w:p w:rsidR="005C4BBC" w:rsidRPr="00E944CF" w:rsidRDefault="005C4BBC" w:rsidP="005C4BBC">
      <w:pPr>
        <w:pStyle w:val="NormalnyWeb"/>
        <w:spacing w:before="0" w:beforeAutospacing="0" w:after="0" w:afterAutospacing="0"/>
        <w:jc w:val="both"/>
        <w:outlineLvl w:val="4"/>
      </w:pPr>
    </w:p>
    <w:p w:rsidR="005C4BBC" w:rsidRPr="0045494A" w:rsidRDefault="005C4BBC" w:rsidP="005C4BBC">
      <w:pPr>
        <w:pStyle w:val="NormalnyWeb"/>
        <w:spacing w:before="0" w:beforeAutospacing="0" w:after="0" w:afterAutospacing="0"/>
        <w:jc w:val="both"/>
        <w:outlineLvl w:val="4"/>
      </w:pPr>
      <w:r w:rsidRPr="0045494A">
        <w:rPr>
          <w:bCs/>
          <w:iCs/>
        </w:rPr>
        <w:t>- wartość merytoryczna i zgodność z tematem (1-6),</w:t>
      </w:r>
    </w:p>
    <w:p w:rsidR="005C4BBC" w:rsidRPr="0045494A" w:rsidRDefault="005C4BBC" w:rsidP="005C4BBC">
      <w:pPr>
        <w:pStyle w:val="NormalnyWeb"/>
        <w:spacing w:before="0" w:beforeAutospacing="0" w:after="0" w:afterAutospacing="0"/>
        <w:jc w:val="both"/>
        <w:outlineLvl w:val="4"/>
      </w:pPr>
      <w:r w:rsidRPr="0045494A">
        <w:t>- posługiwanie się materiałem rzeczowym i źródłowym (1-6),</w:t>
      </w:r>
    </w:p>
    <w:p w:rsidR="005C4BBC" w:rsidRPr="0045494A" w:rsidRDefault="005C4BBC" w:rsidP="005C4BBC">
      <w:pPr>
        <w:pStyle w:val="NormalnyWeb"/>
        <w:spacing w:before="0" w:beforeAutospacing="0" w:after="0" w:afterAutospacing="0"/>
        <w:jc w:val="both"/>
        <w:outlineLvl w:val="4"/>
      </w:pPr>
      <w:r w:rsidRPr="0045494A">
        <w:t xml:space="preserve">- twórcze podejście do tematu i oryginalność pomysłu (1-6), </w:t>
      </w:r>
    </w:p>
    <w:p w:rsidR="005C4BBC" w:rsidRPr="0045494A" w:rsidRDefault="005C4BBC" w:rsidP="005C4BBC">
      <w:pPr>
        <w:pStyle w:val="NormalnyWeb"/>
        <w:spacing w:before="0" w:beforeAutospacing="0" w:after="0" w:afterAutospacing="0"/>
        <w:jc w:val="both"/>
        <w:outlineLvl w:val="4"/>
      </w:pPr>
      <w:r w:rsidRPr="0045494A">
        <w:rPr>
          <w:bCs/>
          <w:iCs/>
        </w:rPr>
        <w:t xml:space="preserve">- poprawność językowa (1-5), </w:t>
      </w:r>
    </w:p>
    <w:p w:rsidR="005C4BBC" w:rsidRPr="003378BF" w:rsidRDefault="005C4BBC" w:rsidP="005C4BBC">
      <w:pPr>
        <w:pStyle w:val="NormalnyWeb"/>
        <w:spacing w:before="0" w:beforeAutospacing="0" w:after="0" w:afterAutospacing="0"/>
        <w:jc w:val="both"/>
        <w:outlineLvl w:val="4"/>
      </w:pPr>
    </w:p>
    <w:p w:rsidR="005C4BBC" w:rsidRPr="0045494A" w:rsidRDefault="005C4BBC" w:rsidP="005C4BB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94A">
        <w:rPr>
          <w:rFonts w:ascii="Times New Roman" w:hAnsi="Times New Roman"/>
          <w:sz w:val="24"/>
          <w:szCs w:val="24"/>
        </w:rPr>
        <w:t xml:space="preserve">Wszystkie prace będą podlegały ocenie komisji konkursowej według kryteriów określonych w pkt V.2. </w:t>
      </w:r>
    </w:p>
    <w:p w:rsidR="00FF3273" w:rsidRPr="00F802EC" w:rsidRDefault="005C4BBC" w:rsidP="00F802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94A">
        <w:rPr>
          <w:rFonts w:ascii="Times New Roman" w:hAnsi="Times New Roman"/>
          <w:sz w:val="24"/>
          <w:szCs w:val="24"/>
        </w:rPr>
        <w:t xml:space="preserve">Rozstrzygnięcie komisji konkursowej </w:t>
      </w:r>
      <w:r w:rsidRPr="003378BF">
        <w:rPr>
          <w:rFonts w:ascii="Times New Roman" w:hAnsi="Times New Roman"/>
          <w:sz w:val="24"/>
          <w:szCs w:val="24"/>
        </w:rPr>
        <w:t>jest ostateczne. Nie są udostępniane informacje na temat prz</w:t>
      </w:r>
      <w:r>
        <w:rPr>
          <w:rFonts w:ascii="Times New Roman" w:hAnsi="Times New Roman"/>
          <w:sz w:val="24"/>
          <w:szCs w:val="24"/>
        </w:rPr>
        <w:t>ebiegu pracy komisji konkursowej</w:t>
      </w:r>
      <w:r w:rsidRPr="003378BF">
        <w:rPr>
          <w:rFonts w:ascii="Times New Roman" w:hAnsi="Times New Roman"/>
          <w:sz w:val="24"/>
          <w:szCs w:val="24"/>
        </w:rPr>
        <w:t>. Efekt pracy komisji konkursowej zostanie przedstawion</w:t>
      </w:r>
      <w:r>
        <w:rPr>
          <w:rFonts w:ascii="Times New Roman" w:hAnsi="Times New Roman"/>
          <w:sz w:val="24"/>
          <w:szCs w:val="24"/>
        </w:rPr>
        <w:t>y</w:t>
      </w:r>
      <w:r w:rsidRPr="003378BF">
        <w:rPr>
          <w:rFonts w:ascii="Times New Roman" w:hAnsi="Times New Roman"/>
          <w:sz w:val="24"/>
          <w:szCs w:val="24"/>
        </w:rPr>
        <w:t xml:space="preserve"> jed</w:t>
      </w:r>
      <w:r>
        <w:rPr>
          <w:rFonts w:ascii="Times New Roman" w:hAnsi="Times New Roman"/>
          <w:sz w:val="24"/>
          <w:szCs w:val="24"/>
        </w:rPr>
        <w:t>ynie w formie publicznie ogłoszonego komunikatu końcowego</w:t>
      </w:r>
      <w:r w:rsidRPr="003378BF">
        <w:rPr>
          <w:rFonts w:ascii="Times New Roman" w:hAnsi="Times New Roman"/>
          <w:sz w:val="24"/>
          <w:szCs w:val="24"/>
        </w:rPr>
        <w:t>. Opinie komisji konkur</w:t>
      </w:r>
      <w:r>
        <w:rPr>
          <w:rFonts w:ascii="Times New Roman" w:hAnsi="Times New Roman"/>
          <w:sz w:val="24"/>
          <w:szCs w:val="24"/>
        </w:rPr>
        <w:t xml:space="preserve">sowej o poszczególnych pracach </w:t>
      </w:r>
      <w:r w:rsidRPr="003378BF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będą</w:t>
      </w:r>
      <w:r w:rsidRPr="003378BF">
        <w:rPr>
          <w:rFonts w:ascii="Times New Roman" w:hAnsi="Times New Roman"/>
          <w:sz w:val="24"/>
          <w:szCs w:val="24"/>
        </w:rPr>
        <w:t xml:space="preserve"> udostępniane.</w:t>
      </w:r>
    </w:p>
    <w:p w:rsidR="00FF3273" w:rsidRDefault="00FF3273" w:rsidP="005C4BB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F3273" w:rsidRPr="008B45FE" w:rsidRDefault="00FF3273" w:rsidP="005C4BBC">
      <w:pPr>
        <w:spacing w:after="0" w:line="240" w:lineRule="auto"/>
        <w:jc w:val="both"/>
        <w:outlineLvl w:val="0"/>
        <w:rPr>
          <w:rFonts w:ascii="Times New Roman" w:hAnsi="Times New Roman"/>
          <w:b/>
          <w:color w:val="FF0000"/>
          <w:sz w:val="26"/>
          <w:szCs w:val="26"/>
          <w:lang w:eastAsia="pl-PL"/>
        </w:rPr>
      </w:pPr>
    </w:p>
    <w:p w:rsidR="005C4BBC" w:rsidRPr="00460EF3" w:rsidRDefault="005C4BBC" w:rsidP="005C4BBC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460EF3">
        <w:rPr>
          <w:rFonts w:ascii="Times New Roman" w:hAnsi="Times New Roman"/>
          <w:b/>
          <w:sz w:val="26"/>
          <w:szCs w:val="26"/>
        </w:rPr>
        <w:t xml:space="preserve">VI. </w:t>
      </w:r>
      <w:r w:rsidRPr="00460EF3">
        <w:rPr>
          <w:rFonts w:ascii="Times New Roman" w:hAnsi="Times New Roman"/>
          <w:b/>
          <w:sz w:val="26"/>
          <w:szCs w:val="26"/>
          <w:u w:val="single"/>
        </w:rPr>
        <w:t>Terminarz konkursu</w:t>
      </w:r>
    </w:p>
    <w:p w:rsidR="00434330" w:rsidRPr="00460EF3" w:rsidRDefault="00434330" w:rsidP="005C4BBC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434330" w:rsidRPr="00460EF3" w:rsidRDefault="00B71DD3" w:rsidP="00800E6C">
      <w:pPr>
        <w:tabs>
          <w:tab w:val="num" w:pos="-53"/>
        </w:tabs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28</w:t>
      </w:r>
      <w:r w:rsidR="00434330" w:rsidRPr="00460E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lutego</w:t>
      </w:r>
      <w:r w:rsidR="00434330" w:rsidRPr="00460EF3">
        <w:rPr>
          <w:rFonts w:ascii="Times New Roman" w:hAnsi="Times New Roman"/>
          <w:b/>
          <w:sz w:val="24"/>
          <w:szCs w:val="24"/>
        </w:rPr>
        <w:t xml:space="preserve"> 2020 r.</w:t>
      </w:r>
      <w:r w:rsidR="00434330" w:rsidRPr="00460EF3">
        <w:rPr>
          <w:rFonts w:ascii="Times New Roman" w:hAnsi="Times New Roman"/>
          <w:sz w:val="24"/>
          <w:szCs w:val="24"/>
        </w:rPr>
        <w:t xml:space="preserve"> </w:t>
      </w:r>
      <w:r w:rsidR="00460EF3" w:rsidRPr="00460EF3">
        <w:rPr>
          <w:rFonts w:ascii="Times New Roman" w:hAnsi="Times New Roman"/>
          <w:sz w:val="24"/>
          <w:szCs w:val="24"/>
        </w:rPr>
        <w:t>- n</w:t>
      </w:r>
      <w:r w:rsidR="00434330" w:rsidRPr="00460EF3">
        <w:rPr>
          <w:rFonts w:ascii="Times New Roman" w:hAnsi="Times New Roman"/>
          <w:sz w:val="24"/>
          <w:szCs w:val="24"/>
        </w:rPr>
        <w:t xml:space="preserve">adsyłanie prac Oddziału Instytutu </w:t>
      </w:r>
      <w:r w:rsidR="00460EF3" w:rsidRPr="00460EF3">
        <w:rPr>
          <w:rFonts w:ascii="Times New Roman" w:hAnsi="Times New Roman"/>
          <w:sz w:val="24"/>
          <w:szCs w:val="24"/>
        </w:rPr>
        <w:t xml:space="preserve">Pamięci Narodowej </w:t>
      </w:r>
      <w:r w:rsidR="00460EF3" w:rsidRPr="00460EF3">
        <w:rPr>
          <w:rFonts w:ascii="Times New Roman" w:hAnsi="Times New Roman"/>
          <w:sz w:val="24"/>
          <w:szCs w:val="24"/>
        </w:rPr>
        <w:br/>
        <w:t>w Rzeszowie</w:t>
      </w:r>
    </w:p>
    <w:p w:rsidR="00434330" w:rsidRPr="00460EF3" w:rsidRDefault="00B71DD3" w:rsidP="00800E6C">
      <w:pPr>
        <w:tabs>
          <w:tab w:val="num" w:pos="180"/>
        </w:tabs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31</w:t>
      </w:r>
      <w:r w:rsidR="00434330" w:rsidRPr="00460E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marca</w:t>
      </w:r>
      <w:bookmarkStart w:id="0" w:name="_GoBack"/>
      <w:bookmarkEnd w:id="0"/>
      <w:r w:rsidR="00434330" w:rsidRPr="00460EF3">
        <w:rPr>
          <w:rFonts w:ascii="Times New Roman" w:hAnsi="Times New Roman"/>
          <w:b/>
          <w:sz w:val="24"/>
          <w:szCs w:val="24"/>
        </w:rPr>
        <w:t xml:space="preserve"> 2020 r.</w:t>
      </w:r>
      <w:r w:rsidR="00434330" w:rsidRPr="00460EF3">
        <w:rPr>
          <w:rFonts w:ascii="Times New Roman" w:hAnsi="Times New Roman"/>
          <w:sz w:val="24"/>
          <w:szCs w:val="24"/>
        </w:rPr>
        <w:t xml:space="preserve"> </w:t>
      </w:r>
      <w:r w:rsidR="00460EF3" w:rsidRPr="00460EF3">
        <w:rPr>
          <w:rFonts w:ascii="Times New Roman" w:hAnsi="Times New Roman"/>
          <w:sz w:val="24"/>
          <w:szCs w:val="24"/>
        </w:rPr>
        <w:t>- o</w:t>
      </w:r>
      <w:r w:rsidR="00434330" w:rsidRPr="00460EF3">
        <w:rPr>
          <w:rFonts w:ascii="Times New Roman" w:hAnsi="Times New Roman"/>
          <w:sz w:val="24"/>
          <w:szCs w:val="24"/>
        </w:rPr>
        <w:t xml:space="preserve">głoszenie na stronie IPN </w:t>
      </w:r>
      <w:hyperlink r:id="rId7" w:history="1">
        <w:r w:rsidR="00434330" w:rsidRPr="00460EF3">
          <w:rPr>
            <w:rStyle w:val="Hipercze"/>
            <w:rFonts w:ascii="Times New Roman" w:hAnsi="Times New Roman"/>
            <w:color w:val="auto"/>
            <w:sz w:val="24"/>
            <w:szCs w:val="24"/>
          </w:rPr>
          <w:t>www.ipn.gov.pl</w:t>
        </w:r>
      </w:hyperlink>
      <w:r w:rsidR="00434330" w:rsidRPr="00460EF3">
        <w:rPr>
          <w:rFonts w:ascii="Times New Roman" w:hAnsi="Times New Roman"/>
          <w:sz w:val="24"/>
          <w:szCs w:val="24"/>
        </w:rPr>
        <w:t xml:space="preserve">. laureatów </w:t>
      </w:r>
      <w:r w:rsidR="00434330" w:rsidRPr="00460EF3">
        <w:rPr>
          <w:rFonts w:ascii="Times New Roman" w:hAnsi="Times New Roman"/>
          <w:sz w:val="24"/>
          <w:szCs w:val="24"/>
        </w:rPr>
        <w:br/>
        <w:t>i wyróżnionych</w:t>
      </w:r>
      <w:r w:rsidR="006F5553">
        <w:rPr>
          <w:rFonts w:ascii="Times New Roman" w:hAnsi="Times New Roman"/>
          <w:sz w:val="24"/>
          <w:szCs w:val="24"/>
        </w:rPr>
        <w:t xml:space="preserve"> w konkursie</w:t>
      </w:r>
    </w:p>
    <w:p w:rsidR="000B7FDE" w:rsidRDefault="000B7FDE" w:rsidP="005C4BBC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5A26DD" w:rsidRDefault="005A26DD" w:rsidP="005C4BBC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5A26DD" w:rsidRDefault="005A26DD" w:rsidP="005C4BBC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523C78" w:rsidRDefault="00523C78" w:rsidP="005C4BBC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5A26DD" w:rsidRDefault="005A26DD" w:rsidP="005C4BBC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715B27" w:rsidRPr="00500C7C" w:rsidRDefault="00715B27" w:rsidP="00715B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0C7C">
        <w:rPr>
          <w:rFonts w:ascii="Times New Roman" w:hAnsi="Times New Roman"/>
          <w:b/>
          <w:sz w:val="24"/>
          <w:szCs w:val="24"/>
        </w:rPr>
        <w:t>V</w:t>
      </w:r>
      <w:r w:rsidR="008829AE">
        <w:rPr>
          <w:rFonts w:ascii="Times New Roman" w:hAnsi="Times New Roman"/>
          <w:b/>
          <w:sz w:val="24"/>
          <w:szCs w:val="24"/>
        </w:rPr>
        <w:t>I</w:t>
      </w:r>
      <w:r w:rsidRPr="00500C7C">
        <w:rPr>
          <w:rFonts w:ascii="Times New Roman" w:hAnsi="Times New Roman"/>
          <w:b/>
          <w:sz w:val="24"/>
          <w:szCs w:val="24"/>
        </w:rPr>
        <w:t xml:space="preserve">I. </w:t>
      </w:r>
      <w:r w:rsidRPr="006B32D6">
        <w:rPr>
          <w:rFonts w:ascii="Times New Roman" w:hAnsi="Times New Roman"/>
          <w:b/>
          <w:sz w:val="24"/>
          <w:szCs w:val="24"/>
          <w:u w:val="single"/>
        </w:rPr>
        <w:t xml:space="preserve">Postanowienia końcowe </w:t>
      </w:r>
    </w:p>
    <w:p w:rsidR="00715B27" w:rsidRDefault="00715B27" w:rsidP="00423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957">
        <w:rPr>
          <w:rFonts w:ascii="Times New Roman" w:hAnsi="Times New Roman"/>
          <w:sz w:val="24"/>
          <w:szCs w:val="24"/>
        </w:rPr>
        <w:t xml:space="preserve">1. Nadesłane w ramach konkursu prace nie będą zwracane autorom. </w:t>
      </w:r>
    </w:p>
    <w:p w:rsidR="002712BC" w:rsidRPr="00CF1957" w:rsidRDefault="002712BC" w:rsidP="00423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B27" w:rsidRDefault="00715B27" w:rsidP="00423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957">
        <w:rPr>
          <w:rFonts w:ascii="Times New Roman" w:hAnsi="Times New Roman"/>
          <w:sz w:val="24"/>
          <w:szCs w:val="24"/>
        </w:rPr>
        <w:t xml:space="preserve">2. Planowane jest publiczne udostępnienie nagrodzonych i wyróżnionych prac lub ich fragmentów w formie publikacji w Internecie, publikacji prasowej lub książkowej - forma udostępnienia wybrana będzie przez komisję konkursową zależnie od pozyskanych możliwości oraz poziomu konkursu i liczby zebranych godnych wyróżnienia prac. </w:t>
      </w:r>
    </w:p>
    <w:p w:rsidR="002712BC" w:rsidRPr="00CF1957" w:rsidRDefault="002712BC" w:rsidP="00423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B27" w:rsidRPr="000801D2" w:rsidRDefault="00715B27" w:rsidP="004232E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F1957">
        <w:rPr>
          <w:rFonts w:ascii="Times New Roman" w:hAnsi="Times New Roman"/>
          <w:sz w:val="24"/>
          <w:szCs w:val="24"/>
        </w:rPr>
        <w:t xml:space="preserve">3. Do każdej pracy musi być dołączona </w:t>
      </w:r>
      <w:r w:rsidRPr="007A2021">
        <w:rPr>
          <w:rFonts w:ascii="Times New Roman" w:hAnsi="Times New Roman"/>
          <w:sz w:val="24"/>
          <w:szCs w:val="24"/>
        </w:rPr>
        <w:t>zgod</w:t>
      </w:r>
      <w:r w:rsidR="00FA4C62" w:rsidRPr="007A2021">
        <w:rPr>
          <w:rFonts w:ascii="Times New Roman" w:hAnsi="Times New Roman"/>
          <w:sz w:val="24"/>
          <w:szCs w:val="24"/>
        </w:rPr>
        <w:t>a (</w:t>
      </w:r>
      <w:r w:rsidR="00FA4C62" w:rsidRPr="007A2021">
        <w:rPr>
          <w:rFonts w:ascii="Times New Roman" w:hAnsi="Times New Roman"/>
          <w:b/>
          <w:sz w:val="24"/>
          <w:szCs w:val="24"/>
        </w:rPr>
        <w:t>oświadczenie – załącznik nr 2</w:t>
      </w:r>
      <w:r w:rsidRPr="007A2021">
        <w:rPr>
          <w:rFonts w:ascii="Times New Roman" w:hAnsi="Times New Roman"/>
          <w:sz w:val="24"/>
          <w:szCs w:val="24"/>
        </w:rPr>
        <w:t xml:space="preserve">) </w:t>
      </w:r>
      <w:r w:rsidRPr="00CF1957">
        <w:rPr>
          <w:rFonts w:ascii="Times New Roman" w:hAnsi="Times New Roman"/>
          <w:sz w:val="24"/>
          <w:szCs w:val="24"/>
        </w:rPr>
        <w:t>na publikację. Autorzy prac zobowiązani są do dostarczenia pisemnej zgod</w:t>
      </w:r>
      <w:r w:rsidR="00FA4C62" w:rsidRPr="00CF1957">
        <w:rPr>
          <w:rFonts w:ascii="Times New Roman" w:hAnsi="Times New Roman"/>
          <w:sz w:val="24"/>
          <w:szCs w:val="24"/>
        </w:rPr>
        <w:t>y (oświadczenia – załącznik nr 2</w:t>
      </w:r>
      <w:r w:rsidRPr="00CF1957">
        <w:rPr>
          <w:rFonts w:ascii="Times New Roman" w:hAnsi="Times New Roman"/>
          <w:sz w:val="24"/>
          <w:szCs w:val="24"/>
        </w:rPr>
        <w:t>) na ich nieodpłatne opublik</w:t>
      </w:r>
      <w:r w:rsidR="005A26DD" w:rsidRPr="00CF1957">
        <w:rPr>
          <w:rFonts w:ascii="Times New Roman" w:hAnsi="Times New Roman"/>
          <w:sz w:val="24"/>
          <w:szCs w:val="24"/>
        </w:rPr>
        <w:t xml:space="preserve">owanie - wykorzystanie w formie </w:t>
      </w:r>
      <w:r w:rsidRPr="00CF1957">
        <w:rPr>
          <w:rFonts w:ascii="Times New Roman" w:hAnsi="Times New Roman"/>
          <w:sz w:val="24"/>
          <w:szCs w:val="24"/>
        </w:rPr>
        <w:t>publikacji</w:t>
      </w:r>
      <w:r w:rsidR="006C0052">
        <w:rPr>
          <w:rFonts w:ascii="Times New Roman" w:hAnsi="Times New Roman"/>
          <w:sz w:val="24"/>
          <w:szCs w:val="24"/>
        </w:rPr>
        <w:t xml:space="preserve"> w Internecie lub wydawnictwa. O</w:t>
      </w:r>
      <w:r w:rsidRPr="00CF1957">
        <w:rPr>
          <w:rFonts w:ascii="Times New Roman" w:hAnsi="Times New Roman"/>
          <w:sz w:val="24"/>
          <w:szCs w:val="24"/>
        </w:rPr>
        <w:t xml:space="preserve"> zakwalifikowaniu do druku decyduje komisja konkursowa.</w:t>
      </w:r>
      <w:r w:rsidRPr="007A2021">
        <w:rPr>
          <w:rFonts w:ascii="Times New Roman" w:hAnsi="Times New Roman"/>
          <w:b/>
          <w:sz w:val="24"/>
          <w:szCs w:val="24"/>
        </w:rPr>
        <w:t xml:space="preserve"> </w:t>
      </w:r>
      <w:r w:rsidRPr="007A2021">
        <w:rPr>
          <w:rFonts w:ascii="Times New Roman" w:hAnsi="Times New Roman"/>
          <w:sz w:val="24"/>
          <w:szCs w:val="24"/>
        </w:rPr>
        <w:t>Brak zgod</w:t>
      </w:r>
      <w:r w:rsidR="00FA4C62" w:rsidRPr="007A2021">
        <w:rPr>
          <w:rFonts w:ascii="Times New Roman" w:hAnsi="Times New Roman"/>
          <w:sz w:val="24"/>
          <w:szCs w:val="24"/>
        </w:rPr>
        <w:t>y (oświadczenia – załącznik nr 2</w:t>
      </w:r>
      <w:r w:rsidRPr="007A2021">
        <w:rPr>
          <w:rFonts w:ascii="Times New Roman" w:hAnsi="Times New Roman"/>
          <w:sz w:val="24"/>
          <w:szCs w:val="24"/>
        </w:rPr>
        <w:t xml:space="preserve">) powoduje odrzucenie pracy. </w:t>
      </w:r>
    </w:p>
    <w:p w:rsidR="002712BC" w:rsidRPr="002712BC" w:rsidRDefault="002712BC" w:rsidP="004232E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15B27" w:rsidRPr="00CF1957" w:rsidRDefault="002712BC" w:rsidP="00423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15B27" w:rsidRPr="00CF1957">
        <w:rPr>
          <w:rFonts w:ascii="Times New Roman" w:hAnsi="Times New Roman"/>
          <w:sz w:val="24"/>
          <w:szCs w:val="24"/>
        </w:rPr>
        <w:t xml:space="preserve">. Wszelkie informacje o konkursie, komunikaty komisji konkursowej będą publikowane na stronie internetowej Instytutu Pamięci Narodowej </w:t>
      </w:r>
      <w:r w:rsidR="00031F37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="00715B27" w:rsidRPr="00CF195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www.ipn.gov.pl</w:t>
        </w:r>
      </w:hyperlink>
      <w:r w:rsidR="00715B27" w:rsidRPr="00CF1957">
        <w:rPr>
          <w:rFonts w:ascii="Times New Roman" w:hAnsi="Times New Roman"/>
          <w:sz w:val="24"/>
          <w:szCs w:val="24"/>
        </w:rPr>
        <w:t xml:space="preserve">. </w:t>
      </w:r>
    </w:p>
    <w:p w:rsidR="00715B27" w:rsidRPr="00CF1957" w:rsidRDefault="00715B27" w:rsidP="00423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B27" w:rsidRPr="00CF1957" w:rsidRDefault="002712BC" w:rsidP="00423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15B27" w:rsidRPr="00CF1957">
        <w:rPr>
          <w:rFonts w:ascii="Times New Roman" w:hAnsi="Times New Roman"/>
          <w:sz w:val="24"/>
          <w:szCs w:val="24"/>
        </w:rPr>
        <w:t xml:space="preserve">. Prace konkursowe winny być przygotowane z poszanowaniem prawa własności intelektualnej osób trzecich. </w:t>
      </w:r>
    </w:p>
    <w:p w:rsidR="00715B27" w:rsidRPr="00CF1957" w:rsidRDefault="00715B27" w:rsidP="00423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B27" w:rsidRPr="00CF1957" w:rsidRDefault="002712BC" w:rsidP="00423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15B27" w:rsidRPr="00CF1957">
        <w:rPr>
          <w:rFonts w:ascii="Times New Roman" w:hAnsi="Times New Roman"/>
          <w:sz w:val="24"/>
          <w:szCs w:val="24"/>
        </w:rPr>
        <w:t>. Prace nadesłane na konkurs nie będą zwracane i podlegają archiwizacji przez Oddziałowe Biuro Edukacji Narodowej IPN w Rzeszowie.</w:t>
      </w:r>
    </w:p>
    <w:p w:rsidR="00AD4117" w:rsidRDefault="00AD4117" w:rsidP="00715B2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715B27" w:rsidRPr="004341BB" w:rsidRDefault="00715B27" w:rsidP="00715B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41BB">
        <w:rPr>
          <w:rFonts w:ascii="Times New Roman" w:hAnsi="Times New Roman"/>
          <w:b/>
          <w:sz w:val="24"/>
          <w:szCs w:val="24"/>
        </w:rPr>
        <w:t>V</w:t>
      </w:r>
      <w:r w:rsidR="00B12CCE">
        <w:rPr>
          <w:rFonts w:ascii="Times New Roman" w:hAnsi="Times New Roman"/>
          <w:b/>
          <w:sz w:val="24"/>
          <w:szCs w:val="24"/>
        </w:rPr>
        <w:t>I</w:t>
      </w:r>
      <w:r w:rsidRPr="004341BB">
        <w:rPr>
          <w:rFonts w:ascii="Times New Roman" w:hAnsi="Times New Roman"/>
          <w:b/>
          <w:sz w:val="24"/>
          <w:szCs w:val="24"/>
        </w:rPr>
        <w:t xml:space="preserve">II. </w:t>
      </w:r>
      <w:r w:rsidRPr="00B12CCE">
        <w:rPr>
          <w:rFonts w:ascii="Times New Roman" w:hAnsi="Times New Roman"/>
          <w:b/>
          <w:sz w:val="24"/>
          <w:szCs w:val="24"/>
          <w:u w:val="single"/>
        </w:rPr>
        <w:t>Ochrona własności intelektualnej</w:t>
      </w:r>
      <w:r w:rsidRPr="004341BB">
        <w:rPr>
          <w:rFonts w:ascii="Times New Roman" w:hAnsi="Times New Roman"/>
          <w:b/>
          <w:sz w:val="24"/>
          <w:szCs w:val="24"/>
        </w:rPr>
        <w:t xml:space="preserve"> </w:t>
      </w:r>
      <w:r w:rsidR="00513E74">
        <w:rPr>
          <w:rFonts w:ascii="Times New Roman" w:hAnsi="Times New Roman"/>
          <w:b/>
          <w:sz w:val="24"/>
          <w:szCs w:val="24"/>
        </w:rPr>
        <w:t xml:space="preserve">- </w:t>
      </w:r>
    </w:p>
    <w:p w:rsidR="00715B27" w:rsidRPr="004341BB" w:rsidRDefault="00715B27" w:rsidP="00351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BB">
        <w:rPr>
          <w:rFonts w:ascii="Times New Roman" w:hAnsi="Times New Roman"/>
          <w:sz w:val="24"/>
          <w:szCs w:val="24"/>
        </w:rPr>
        <w:t xml:space="preserve">1. Prawem autorskim chronione są teksty, grafiki, zdjęcia i inne materiały nadesłane na konkurs. </w:t>
      </w:r>
    </w:p>
    <w:p w:rsidR="00715B27" w:rsidRPr="004341BB" w:rsidRDefault="00715B27" w:rsidP="00351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BB">
        <w:rPr>
          <w:rFonts w:ascii="Times New Roman" w:hAnsi="Times New Roman"/>
          <w:sz w:val="24"/>
          <w:szCs w:val="24"/>
        </w:rPr>
        <w:t xml:space="preserve">2. Wszelkie materiały nadesłane w ramach konkursu mogą być wykorzystywane przez Oddział Instytutu Pamięci Narodowej – Komisji Ścigania Zbrodni przeciwko Narodowi Polskiemu </w:t>
      </w:r>
      <w:r w:rsidRPr="004341BB">
        <w:rPr>
          <w:rFonts w:ascii="Times New Roman" w:hAnsi="Times New Roman"/>
          <w:sz w:val="24"/>
          <w:szCs w:val="24"/>
        </w:rPr>
        <w:br/>
        <w:t xml:space="preserve">w celach niekomercyjnych z zachowaniem informacji o źródle pochodzenia materiałów. </w:t>
      </w:r>
    </w:p>
    <w:p w:rsidR="00715B27" w:rsidRPr="004341BB" w:rsidRDefault="00715B27" w:rsidP="00351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BB">
        <w:rPr>
          <w:rFonts w:ascii="Times New Roman" w:hAnsi="Times New Roman"/>
          <w:sz w:val="24"/>
          <w:szCs w:val="24"/>
        </w:rPr>
        <w:t xml:space="preserve">3. Uczestnicy konkursu przystępujący do konkursu są zobowiązani nie nadsyłać prac, które naruszają prawa do wizerunku lub prawa autorskie osób trzecich. </w:t>
      </w:r>
    </w:p>
    <w:p w:rsidR="00715B27" w:rsidRPr="004341BB" w:rsidRDefault="00715B27" w:rsidP="00351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BB">
        <w:rPr>
          <w:rFonts w:ascii="Times New Roman" w:hAnsi="Times New Roman"/>
          <w:sz w:val="24"/>
          <w:szCs w:val="24"/>
        </w:rPr>
        <w:t xml:space="preserve">4. Uczestnicy konkursu ponoszą pełną i wyłączną odpowiedzialność wobec osób, których prawa naruszyli. </w:t>
      </w:r>
    </w:p>
    <w:p w:rsidR="00715B27" w:rsidRPr="004341BB" w:rsidRDefault="00715B27" w:rsidP="00351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BB">
        <w:rPr>
          <w:rFonts w:ascii="Times New Roman" w:hAnsi="Times New Roman"/>
          <w:sz w:val="24"/>
          <w:szCs w:val="24"/>
        </w:rPr>
        <w:t xml:space="preserve">5. Organizator nabywa z chwilą przekazania nagrody prawa autorskie majątkowe do nagrodzonych prac konkursowych na polach eksploatacji wskazanych w art. 50 Ustawy </w:t>
      </w:r>
      <w:r w:rsidRPr="004341BB">
        <w:rPr>
          <w:rFonts w:ascii="Times New Roman" w:hAnsi="Times New Roman"/>
          <w:sz w:val="24"/>
          <w:szCs w:val="24"/>
        </w:rPr>
        <w:br/>
        <w:t xml:space="preserve">o prawie autorskim i prawach pokrewnych z dnia 4 lutego 1994 r. </w:t>
      </w:r>
      <w:r w:rsidRPr="00F75FC8">
        <w:rPr>
          <w:rFonts w:ascii="Times New Roman" w:hAnsi="Times New Roman"/>
          <w:sz w:val="24"/>
          <w:szCs w:val="24"/>
        </w:rPr>
        <w:t xml:space="preserve">(Dz. U. </w:t>
      </w:r>
      <w:r w:rsidR="00E65F35" w:rsidRPr="00F75FC8">
        <w:rPr>
          <w:rFonts w:ascii="Times New Roman" w:hAnsi="Times New Roman"/>
          <w:sz w:val="24"/>
          <w:szCs w:val="24"/>
        </w:rPr>
        <w:t>2019. Poz. 1231</w:t>
      </w:r>
      <w:r w:rsidRPr="00F75FC8">
        <w:rPr>
          <w:rFonts w:ascii="Times New Roman" w:hAnsi="Times New Roman"/>
          <w:sz w:val="24"/>
          <w:szCs w:val="24"/>
        </w:rPr>
        <w:t xml:space="preserve">), </w:t>
      </w:r>
      <w:r w:rsidR="00E65F35" w:rsidRPr="00F75FC8">
        <w:rPr>
          <w:rFonts w:ascii="Times New Roman" w:hAnsi="Times New Roman"/>
          <w:sz w:val="24"/>
          <w:szCs w:val="24"/>
        </w:rPr>
        <w:br/>
      </w:r>
      <w:r w:rsidRPr="004341BB">
        <w:rPr>
          <w:rFonts w:ascii="Times New Roman" w:hAnsi="Times New Roman"/>
          <w:sz w:val="24"/>
          <w:szCs w:val="24"/>
        </w:rPr>
        <w:t xml:space="preserve">w tym w szczególności w zakresie: </w:t>
      </w:r>
    </w:p>
    <w:p w:rsidR="00715B27" w:rsidRPr="004341BB" w:rsidRDefault="00715B27" w:rsidP="00351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BB">
        <w:rPr>
          <w:rFonts w:ascii="Times New Roman" w:hAnsi="Times New Roman"/>
          <w:sz w:val="24"/>
          <w:szCs w:val="24"/>
        </w:rPr>
        <w:t xml:space="preserve">1) wprowadzenie do pamięci komputera; </w:t>
      </w:r>
    </w:p>
    <w:p w:rsidR="00715B27" w:rsidRPr="004341BB" w:rsidRDefault="00715B27" w:rsidP="00351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BB">
        <w:rPr>
          <w:rFonts w:ascii="Times New Roman" w:hAnsi="Times New Roman"/>
          <w:sz w:val="24"/>
          <w:szCs w:val="24"/>
        </w:rPr>
        <w:t xml:space="preserve">2) wytworzenia i zwielokrotnienia w dowolnej ilości egzemplarzy, za pomocą wszelkich dostępnych technik (w tym przede wszystkim techniką drukarską i cyfrową) na jakimkolwiek </w:t>
      </w:r>
      <w:r w:rsidR="001F2ECB">
        <w:rPr>
          <w:rFonts w:ascii="Times New Roman" w:hAnsi="Times New Roman"/>
          <w:sz w:val="24"/>
          <w:szCs w:val="24"/>
        </w:rPr>
        <w:t>nośniku lub</w:t>
      </w:r>
      <w:r w:rsidRPr="004341BB">
        <w:rPr>
          <w:rFonts w:ascii="Times New Roman" w:hAnsi="Times New Roman"/>
          <w:sz w:val="24"/>
          <w:szCs w:val="24"/>
        </w:rPr>
        <w:t xml:space="preserve">/i w sieci multimedialnej (w tym internetowych, intranetowych oraz powiązanych serwisach on-line); </w:t>
      </w:r>
    </w:p>
    <w:p w:rsidR="00715B27" w:rsidRPr="004341BB" w:rsidRDefault="00715B27" w:rsidP="00E62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BB">
        <w:rPr>
          <w:rFonts w:ascii="Times New Roman" w:hAnsi="Times New Roman"/>
          <w:sz w:val="24"/>
          <w:szCs w:val="24"/>
        </w:rPr>
        <w:t>3) wprowadzenie wytworzonych egzemplarzy do obrotu na terenie Rzeczypospolitej Polskiej oraz poza jej granicami;</w:t>
      </w:r>
    </w:p>
    <w:p w:rsidR="00715B27" w:rsidRPr="004341BB" w:rsidRDefault="00715B27" w:rsidP="00E62A2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41BB">
        <w:rPr>
          <w:rFonts w:ascii="Times New Roman" w:hAnsi="Times New Roman"/>
          <w:sz w:val="24"/>
          <w:szCs w:val="24"/>
        </w:rPr>
        <w:t xml:space="preserve">4) publicznego udostępniania w taki sposób, aby każdy mógł mieć do niej dostęp w miejscu </w:t>
      </w:r>
      <w:r w:rsidRPr="004341BB">
        <w:rPr>
          <w:rFonts w:ascii="Times New Roman" w:hAnsi="Times New Roman"/>
          <w:sz w:val="24"/>
          <w:szCs w:val="24"/>
        </w:rPr>
        <w:br/>
        <w:t xml:space="preserve">i czasie przez siebie wybranym, w szczególności poprzez umieszczenie w Internecie </w:t>
      </w:r>
      <w:r w:rsidR="00C15200">
        <w:rPr>
          <w:rFonts w:ascii="Times New Roman" w:hAnsi="Times New Roman"/>
          <w:sz w:val="24"/>
          <w:szCs w:val="24"/>
        </w:rPr>
        <w:t xml:space="preserve">na stronach internetowych IPN </w:t>
      </w:r>
      <w:r w:rsidRPr="004341BB">
        <w:rPr>
          <w:rFonts w:ascii="Times New Roman" w:hAnsi="Times New Roman"/>
          <w:sz w:val="24"/>
          <w:szCs w:val="24"/>
        </w:rPr>
        <w:t>z możliwością nieograniczonego pobrania na urządzenia elektroniczne w formatach *</w:t>
      </w:r>
      <w:proofErr w:type="spellStart"/>
      <w:r w:rsidRPr="004341BB">
        <w:rPr>
          <w:rFonts w:ascii="Times New Roman" w:hAnsi="Times New Roman"/>
          <w:sz w:val="24"/>
          <w:szCs w:val="24"/>
        </w:rPr>
        <w:t>ePub</w:t>
      </w:r>
      <w:proofErr w:type="spellEnd"/>
      <w:r w:rsidRPr="004341BB">
        <w:rPr>
          <w:rFonts w:ascii="Times New Roman" w:hAnsi="Times New Roman"/>
          <w:sz w:val="24"/>
          <w:szCs w:val="24"/>
        </w:rPr>
        <w:t>, *</w:t>
      </w:r>
      <w:proofErr w:type="spellStart"/>
      <w:r w:rsidRPr="004341BB">
        <w:rPr>
          <w:rFonts w:ascii="Times New Roman" w:hAnsi="Times New Roman"/>
          <w:sz w:val="24"/>
          <w:szCs w:val="24"/>
        </w:rPr>
        <w:t>mobi</w:t>
      </w:r>
      <w:proofErr w:type="spellEnd"/>
      <w:r w:rsidRPr="004341BB">
        <w:rPr>
          <w:rFonts w:ascii="Times New Roman" w:hAnsi="Times New Roman"/>
          <w:sz w:val="24"/>
          <w:szCs w:val="24"/>
        </w:rPr>
        <w:t>, *PDF itp.;</w:t>
      </w:r>
    </w:p>
    <w:p w:rsidR="00E61D4B" w:rsidRDefault="00715B27" w:rsidP="00E62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BB">
        <w:rPr>
          <w:rFonts w:ascii="Times New Roman" w:hAnsi="Times New Roman"/>
          <w:sz w:val="24"/>
          <w:szCs w:val="24"/>
        </w:rPr>
        <w:lastRenderedPageBreak/>
        <w:t xml:space="preserve">5) prezentowania pracy konkursowej w prasie, telewizji, na stronach internetowych oraz wydawnictwach drukowanych i elektronicznych w celach </w:t>
      </w:r>
      <w:proofErr w:type="spellStart"/>
      <w:r w:rsidRPr="004341BB">
        <w:rPr>
          <w:rFonts w:ascii="Times New Roman" w:hAnsi="Times New Roman"/>
          <w:sz w:val="24"/>
          <w:szCs w:val="24"/>
        </w:rPr>
        <w:t>informacyjno</w:t>
      </w:r>
      <w:proofErr w:type="spellEnd"/>
      <w:r w:rsidRPr="004341BB">
        <w:rPr>
          <w:rFonts w:ascii="Times New Roman" w:hAnsi="Times New Roman"/>
          <w:sz w:val="24"/>
          <w:szCs w:val="24"/>
        </w:rPr>
        <w:t xml:space="preserve"> – promocyjnych Instytutu Pamięci Narodowej Komisji Ścigania Zbrodni przeciwko Narodowi Polskiemu</w:t>
      </w:r>
      <w:r w:rsidR="00E61D4B">
        <w:rPr>
          <w:rFonts w:ascii="Times New Roman" w:hAnsi="Times New Roman"/>
          <w:sz w:val="24"/>
          <w:szCs w:val="24"/>
        </w:rPr>
        <w:t>;</w:t>
      </w:r>
      <w:r w:rsidRPr="004341BB">
        <w:rPr>
          <w:rFonts w:ascii="Times New Roman" w:hAnsi="Times New Roman"/>
          <w:sz w:val="24"/>
          <w:szCs w:val="24"/>
        </w:rPr>
        <w:t xml:space="preserve"> </w:t>
      </w:r>
    </w:p>
    <w:p w:rsidR="00715B27" w:rsidRPr="004341BB" w:rsidRDefault="00715B27" w:rsidP="00E62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BB">
        <w:rPr>
          <w:rFonts w:ascii="Times New Roman" w:hAnsi="Times New Roman"/>
          <w:sz w:val="24"/>
          <w:szCs w:val="24"/>
        </w:rPr>
        <w:t>6) wykorzystania pracy (w całości lub/i fragmencie) do celów naukowych i informacyjno-edukacyjnych w ramach r</w:t>
      </w:r>
      <w:r w:rsidR="006629EA">
        <w:rPr>
          <w:rFonts w:ascii="Times New Roman" w:hAnsi="Times New Roman"/>
          <w:sz w:val="24"/>
          <w:szCs w:val="24"/>
        </w:rPr>
        <w:t>ealizacji misji edukacyjnej IPN.</w:t>
      </w:r>
    </w:p>
    <w:p w:rsidR="00715B27" w:rsidRPr="004341BB" w:rsidRDefault="00715B27" w:rsidP="00E62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1BB">
        <w:rPr>
          <w:rFonts w:ascii="Times New Roman" w:hAnsi="Times New Roman"/>
          <w:sz w:val="24"/>
          <w:szCs w:val="24"/>
        </w:rPr>
        <w:t>6. Organizator nie ma obowiązku wykorzystania prac konkursowych na żadnym z pól eksploatacji wymienionych powyżej.</w:t>
      </w:r>
    </w:p>
    <w:p w:rsidR="00715B27" w:rsidRDefault="00715B27" w:rsidP="00715B2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E72CDF" w:rsidRPr="00B062B2" w:rsidRDefault="00E72CDF" w:rsidP="00715B27">
      <w:pPr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CC5234" w:rsidRPr="00B062B2" w:rsidRDefault="00CC5234" w:rsidP="00780713">
      <w:pPr>
        <w:pStyle w:val="Normalny1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7C2895">
        <w:rPr>
          <w:rStyle w:val="normalchar"/>
          <w:b/>
          <w:bCs/>
          <w:color w:val="000000"/>
        </w:rPr>
        <w:t>IX</w:t>
      </w:r>
      <w:r w:rsidR="007C2895" w:rsidRPr="007C2895">
        <w:rPr>
          <w:rStyle w:val="normalchar"/>
          <w:b/>
          <w:bCs/>
          <w:color w:val="000000"/>
        </w:rPr>
        <w:t xml:space="preserve">. </w:t>
      </w:r>
      <w:r w:rsidR="00C52DEC" w:rsidRPr="007C2895">
        <w:rPr>
          <w:rStyle w:val="normalchar"/>
          <w:b/>
          <w:bCs/>
          <w:color w:val="000000"/>
        </w:rPr>
        <w:t xml:space="preserve"> </w:t>
      </w:r>
      <w:r w:rsidRPr="00B062B2">
        <w:rPr>
          <w:rStyle w:val="normalchar"/>
          <w:b/>
          <w:bCs/>
          <w:color w:val="000000"/>
          <w:u w:val="single"/>
        </w:rPr>
        <w:t>Ochrona danych osobowych.</w:t>
      </w:r>
    </w:p>
    <w:p w:rsidR="00BD7742" w:rsidRDefault="00CC5234" w:rsidP="00262347">
      <w:pPr>
        <w:pStyle w:val="Normalny1"/>
        <w:spacing w:before="0" w:beforeAutospacing="0" w:after="0" w:afterAutospacing="0"/>
        <w:jc w:val="both"/>
        <w:rPr>
          <w:rStyle w:val="normalchar"/>
        </w:rPr>
      </w:pPr>
      <w:r>
        <w:rPr>
          <w:rStyle w:val="normalchar"/>
          <w:color w:val="000000"/>
        </w:rPr>
        <w:t xml:space="preserve">1. </w:t>
      </w:r>
      <w:r w:rsidR="00BD7742">
        <w:rPr>
          <w:rStyle w:val="normalchar"/>
          <w:color w:val="000000"/>
        </w:rPr>
        <w:t xml:space="preserve">Organizator do niniejszego regulaminu załącza zgody na przetwarzanie danych osobowych </w:t>
      </w:r>
      <w:r w:rsidR="00BD7742">
        <w:rPr>
          <w:rStyle w:val="normalchar"/>
          <w:color w:val="000000"/>
        </w:rPr>
        <w:br/>
        <w:t xml:space="preserve">i zgodę na publikację wizerunku w brzmieniu określonym </w:t>
      </w:r>
      <w:r w:rsidR="00BD7742" w:rsidRPr="009B711C">
        <w:rPr>
          <w:rStyle w:val="normalchar"/>
        </w:rPr>
        <w:t xml:space="preserve">w </w:t>
      </w:r>
      <w:r w:rsidR="00BD7742" w:rsidRPr="00B91160">
        <w:rPr>
          <w:rStyle w:val="normalchar"/>
        </w:rPr>
        <w:t xml:space="preserve">załączniku nr 1do </w:t>
      </w:r>
      <w:r w:rsidR="00BD7742" w:rsidRPr="009B711C">
        <w:rPr>
          <w:rStyle w:val="normalchar"/>
        </w:rPr>
        <w:t>regulaminu.</w:t>
      </w:r>
    </w:p>
    <w:p w:rsidR="003C3E8B" w:rsidRDefault="003C3E8B" w:rsidP="00262347">
      <w:pPr>
        <w:pStyle w:val="Normalny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D5255" w:rsidRPr="004D5255" w:rsidRDefault="00CC5234" w:rsidP="00262347">
      <w:pPr>
        <w:pStyle w:val="Normalny1"/>
        <w:spacing w:before="0" w:beforeAutospacing="0" w:after="0" w:afterAutospacing="0"/>
        <w:jc w:val="both"/>
        <w:rPr>
          <w:rStyle w:val="normalchar"/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 xml:space="preserve">2. </w:t>
      </w:r>
      <w:r w:rsidR="004D5255">
        <w:rPr>
          <w:rStyle w:val="normalchar"/>
          <w:color w:val="000000"/>
        </w:rPr>
        <w:t>Podpisane zgody i oświadczenie należy przekazać Organizatorowi konkursu</w:t>
      </w:r>
    </w:p>
    <w:p w:rsidR="00CC5234" w:rsidRDefault="00CC5234" w:rsidP="00262347">
      <w:pPr>
        <w:pStyle w:val="Normalny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C5234" w:rsidRPr="00BD7742" w:rsidRDefault="00CC5234" w:rsidP="00262347">
      <w:pPr>
        <w:pStyle w:val="Normalny1"/>
        <w:spacing w:before="0" w:beforeAutospacing="0" w:after="0" w:afterAutospacing="0"/>
        <w:jc w:val="both"/>
        <w:rPr>
          <w:color w:val="000000"/>
        </w:rPr>
      </w:pPr>
      <w:r>
        <w:rPr>
          <w:rStyle w:val="normalchar"/>
          <w:color w:val="000000"/>
        </w:rPr>
        <w:t>3.</w:t>
      </w:r>
      <w:r w:rsidR="00BD7742">
        <w:rPr>
          <w:rStyle w:val="normalchar"/>
          <w:color w:val="000000"/>
        </w:rPr>
        <w:t>Uczestnik konkursu, wyraża zgodę na</w:t>
      </w:r>
      <w:r w:rsidR="00706938">
        <w:rPr>
          <w:rStyle w:val="normalchar"/>
          <w:color w:val="000000"/>
        </w:rPr>
        <w:t xml:space="preserve"> przetwarzanie przez Organizatora swoich danych osobowych w celach komunikacyjnych, dydaktycznych. </w:t>
      </w:r>
    </w:p>
    <w:p w:rsidR="00CC5234" w:rsidRDefault="00CC5234" w:rsidP="00262347">
      <w:pPr>
        <w:pStyle w:val="Normalny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C5234" w:rsidRDefault="00CC5234" w:rsidP="00262347">
      <w:pPr>
        <w:pStyle w:val="Normalny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>4</w:t>
      </w:r>
      <w:r w:rsidRPr="00706938">
        <w:rPr>
          <w:rStyle w:val="normalchar"/>
        </w:rPr>
        <w:t>. Przetwarzanie danych osobowych uczestników obejmować będzie następujący zakres danych: imię, nazwisko ucz</w:t>
      </w:r>
      <w:r w:rsidR="00706938" w:rsidRPr="00706938">
        <w:rPr>
          <w:rStyle w:val="normalchar"/>
        </w:rPr>
        <w:t xml:space="preserve">estnika, adres e-mail, telefon. </w:t>
      </w:r>
    </w:p>
    <w:p w:rsidR="00CC5234" w:rsidRDefault="00CC5234" w:rsidP="00262347">
      <w:pPr>
        <w:pStyle w:val="Normalny1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C5234" w:rsidRDefault="00CC5234" w:rsidP="00262347">
      <w:pPr>
        <w:pStyle w:val="Normalny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>5. Wszystkie informacje poz</w:t>
      </w:r>
      <w:r w:rsidR="00D81656">
        <w:rPr>
          <w:rStyle w:val="normalchar"/>
          <w:color w:val="000000"/>
        </w:rPr>
        <w:t>yskiwane w związku z organizacją</w:t>
      </w:r>
      <w:r>
        <w:rPr>
          <w:rStyle w:val="normalchar"/>
          <w:color w:val="000000"/>
        </w:rPr>
        <w:t xml:space="preserve"> konkursu zostaną wykorzystane wyłącznie do realizacji zadań Organizatora</w:t>
      </w:r>
      <w:r w:rsidR="00E36037">
        <w:rPr>
          <w:rStyle w:val="normalchar"/>
          <w:color w:val="000000"/>
        </w:rPr>
        <w:t xml:space="preserve"> konkursu</w:t>
      </w:r>
      <w:r>
        <w:rPr>
          <w:rStyle w:val="normalchar"/>
          <w:color w:val="000000"/>
        </w:rPr>
        <w:t xml:space="preserve">. Informacje stanowiące dane osobowe podlegać będą ochronie stosownie do wymogów rozporządzenia Parlamentu Europejskiego </w:t>
      </w:r>
      <w:r w:rsidR="00593238">
        <w:rPr>
          <w:rStyle w:val="normalchar"/>
          <w:color w:val="000000"/>
        </w:rPr>
        <w:br/>
      </w:r>
      <w:r>
        <w:rPr>
          <w:rStyle w:val="normalchar"/>
          <w:color w:val="000000"/>
        </w:rPr>
        <w:t>i Rady (UE) 2016/679 z dnia 27 kwietnia 2016 r. w sprawie ochrony osób fizycznych w związku z przetwarzaniem danych osobowych i w sprawie swobodnego przepływu takich danych oraz uchylenia dyrektywy 95/46/WE (ogólne rozpo</w:t>
      </w:r>
      <w:r w:rsidR="00AA4760">
        <w:rPr>
          <w:rStyle w:val="normalchar"/>
          <w:color w:val="000000"/>
        </w:rPr>
        <w:t>rządzenie o ochronie danych ) (</w:t>
      </w:r>
      <w:proofErr w:type="spellStart"/>
      <w:r>
        <w:rPr>
          <w:rStyle w:val="normalchar"/>
          <w:color w:val="000000"/>
        </w:rPr>
        <w:t>Dz.Urz</w:t>
      </w:r>
      <w:proofErr w:type="spellEnd"/>
      <w:r>
        <w:rPr>
          <w:rStyle w:val="normalchar"/>
          <w:color w:val="000000"/>
        </w:rPr>
        <w:t>.</w:t>
      </w:r>
      <w:r w:rsidR="00AA4760">
        <w:rPr>
          <w:rStyle w:val="normalchar"/>
          <w:color w:val="000000"/>
        </w:rPr>
        <w:t xml:space="preserve"> </w:t>
      </w:r>
      <w:r>
        <w:rPr>
          <w:rStyle w:val="normalchar"/>
          <w:color w:val="000000"/>
        </w:rPr>
        <w:t>UE.</w:t>
      </w:r>
      <w:r w:rsidR="00E36037">
        <w:rPr>
          <w:rStyle w:val="normalchar"/>
          <w:color w:val="000000"/>
        </w:rPr>
        <w:t xml:space="preserve"> </w:t>
      </w:r>
      <w:r>
        <w:rPr>
          <w:rStyle w:val="normalchar"/>
          <w:color w:val="000000"/>
        </w:rPr>
        <w:t xml:space="preserve">L Nr 119, str. 1 z </w:t>
      </w:r>
      <w:proofErr w:type="spellStart"/>
      <w:r>
        <w:rPr>
          <w:rStyle w:val="normalchar"/>
          <w:color w:val="000000"/>
        </w:rPr>
        <w:t>późn</w:t>
      </w:r>
      <w:proofErr w:type="spellEnd"/>
      <w:r>
        <w:rPr>
          <w:rStyle w:val="normalchar"/>
          <w:color w:val="000000"/>
        </w:rPr>
        <w:t xml:space="preserve">. zm.), powoływanego dalej jako „RODO” oraz ustawy z dnia 10 maja </w:t>
      </w:r>
      <w:r w:rsidR="005E7968">
        <w:rPr>
          <w:rStyle w:val="normalchar"/>
          <w:color w:val="000000"/>
        </w:rPr>
        <w:br/>
      </w:r>
      <w:r>
        <w:rPr>
          <w:rStyle w:val="normalchar"/>
          <w:color w:val="000000"/>
        </w:rPr>
        <w:t xml:space="preserve">2018 r. o ochronie danych osobowych (Dz. U. poz. 1000, z </w:t>
      </w:r>
      <w:proofErr w:type="spellStart"/>
      <w:r>
        <w:rPr>
          <w:rStyle w:val="normalchar"/>
          <w:color w:val="000000"/>
        </w:rPr>
        <w:t>późn</w:t>
      </w:r>
      <w:proofErr w:type="spellEnd"/>
      <w:r>
        <w:rPr>
          <w:rStyle w:val="normalchar"/>
          <w:color w:val="000000"/>
        </w:rPr>
        <w:t>. zm.).</w:t>
      </w:r>
    </w:p>
    <w:p w:rsidR="00CC5234" w:rsidRDefault="00CC5234" w:rsidP="00262347">
      <w:pPr>
        <w:pStyle w:val="Normalny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C5234" w:rsidRDefault="00CC5234" w:rsidP="00262347">
      <w:pPr>
        <w:pStyle w:val="Normalny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 xml:space="preserve">6. Organizator realizuje obowiązek informacyjny, o którym mowa w art. 13 ust. 1 i 2 RODO poprzez </w:t>
      </w:r>
      <w:r w:rsidR="00C51ECB">
        <w:rPr>
          <w:rStyle w:val="normalchar"/>
          <w:color w:val="000000"/>
        </w:rPr>
        <w:t>załączenie do regulaminu</w:t>
      </w:r>
      <w:r>
        <w:rPr>
          <w:rStyle w:val="normalchar"/>
          <w:color w:val="000000"/>
        </w:rPr>
        <w:t xml:space="preserve"> klauzuli informacyjnej w brzmieniu </w:t>
      </w:r>
      <w:r w:rsidR="009B711C">
        <w:rPr>
          <w:rStyle w:val="normalchar"/>
        </w:rPr>
        <w:t xml:space="preserve">określonym </w:t>
      </w:r>
      <w:r w:rsidR="00C51ECB">
        <w:rPr>
          <w:rStyle w:val="normalchar"/>
        </w:rPr>
        <w:br/>
      </w:r>
      <w:r w:rsidRPr="00917E98">
        <w:rPr>
          <w:rStyle w:val="normalchar"/>
        </w:rPr>
        <w:t xml:space="preserve">w </w:t>
      </w:r>
      <w:r w:rsidR="00C51ECB">
        <w:rPr>
          <w:rStyle w:val="normalchar"/>
          <w:b/>
        </w:rPr>
        <w:t>załączniku nr 3</w:t>
      </w:r>
      <w:r w:rsidR="00C51ECB" w:rsidRPr="00C51ECB">
        <w:rPr>
          <w:rStyle w:val="normalchar"/>
        </w:rPr>
        <w:t>.</w:t>
      </w:r>
    </w:p>
    <w:p w:rsidR="005C4BBC" w:rsidRDefault="005C4BBC" w:rsidP="005C4BBC">
      <w:pPr>
        <w:spacing w:after="0" w:line="360" w:lineRule="auto"/>
        <w:ind w:right="141"/>
        <w:jc w:val="both"/>
        <w:rPr>
          <w:rFonts w:ascii="Times New Roman" w:hAnsi="Times New Roman"/>
          <w:b/>
          <w:sz w:val="24"/>
          <w:szCs w:val="24"/>
        </w:rPr>
      </w:pPr>
    </w:p>
    <w:p w:rsidR="005C4BBC" w:rsidRPr="00EF10D4" w:rsidRDefault="00EB64BC" w:rsidP="005C4BBC">
      <w:pPr>
        <w:spacing w:after="0" w:line="360" w:lineRule="auto"/>
        <w:ind w:right="141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X</w:t>
      </w:r>
      <w:r w:rsidR="005C4BBC">
        <w:rPr>
          <w:rFonts w:ascii="Times New Roman" w:hAnsi="Times New Roman"/>
          <w:b/>
          <w:sz w:val="26"/>
          <w:szCs w:val="26"/>
        </w:rPr>
        <w:t xml:space="preserve">. </w:t>
      </w:r>
      <w:r w:rsidR="005C4BBC" w:rsidRPr="00EF10D4">
        <w:rPr>
          <w:rFonts w:ascii="Times New Roman" w:hAnsi="Times New Roman"/>
          <w:b/>
          <w:sz w:val="26"/>
          <w:szCs w:val="26"/>
          <w:u w:val="single"/>
        </w:rPr>
        <w:t>Informacji na temat konkursu udziela</w:t>
      </w:r>
    </w:p>
    <w:p w:rsidR="005C4BBC" w:rsidRDefault="005C4BBC" w:rsidP="005C4BBC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0FA4">
        <w:rPr>
          <w:rFonts w:ascii="Times New Roman" w:hAnsi="Times New Roman"/>
          <w:sz w:val="24"/>
          <w:szCs w:val="24"/>
        </w:rPr>
        <w:t xml:space="preserve">Katarzyna Kyc, </w:t>
      </w:r>
      <w:r>
        <w:rPr>
          <w:rFonts w:ascii="Times New Roman" w:hAnsi="Times New Roman"/>
          <w:sz w:val="24"/>
          <w:szCs w:val="24"/>
        </w:rPr>
        <w:t xml:space="preserve">starszy </w:t>
      </w:r>
      <w:r w:rsidR="00C94D4B">
        <w:rPr>
          <w:rFonts w:ascii="Times New Roman" w:hAnsi="Times New Roman"/>
          <w:sz w:val="24"/>
          <w:szCs w:val="24"/>
        </w:rPr>
        <w:t>specjalista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FA4">
        <w:rPr>
          <w:rFonts w:ascii="Times New Roman" w:hAnsi="Times New Roman"/>
          <w:sz w:val="24"/>
          <w:szCs w:val="24"/>
        </w:rPr>
        <w:t xml:space="preserve">OBEN IPN Rzeszów – tel. </w:t>
      </w:r>
      <w:r>
        <w:rPr>
          <w:rFonts w:ascii="Times New Roman" w:hAnsi="Times New Roman"/>
          <w:sz w:val="24"/>
          <w:szCs w:val="24"/>
        </w:rPr>
        <w:t xml:space="preserve">17 86 06 </w:t>
      </w:r>
      <w:r w:rsidRPr="003D0FA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54</w:t>
      </w:r>
      <w:r w:rsidRPr="003D0FA4">
        <w:rPr>
          <w:rFonts w:ascii="Times New Roman" w:hAnsi="Times New Roman"/>
          <w:sz w:val="24"/>
          <w:szCs w:val="24"/>
        </w:rPr>
        <w:t xml:space="preserve">, </w:t>
      </w:r>
    </w:p>
    <w:p w:rsidR="005C4BBC" w:rsidRPr="003D0FA4" w:rsidRDefault="005C4BBC" w:rsidP="005C4BBC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0FA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</w:t>
      </w:r>
      <w:r w:rsidRPr="003D0FA4">
        <w:rPr>
          <w:rFonts w:ascii="Times New Roman" w:hAnsi="Times New Roman"/>
          <w:sz w:val="24"/>
          <w:szCs w:val="24"/>
        </w:rPr>
        <w:t xml:space="preserve">mail: </w:t>
      </w:r>
      <w:hyperlink r:id="rId9" w:history="1">
        <w:r w:rsidRPr="003D0FA4">
          <w:rPr>
            <w:rStyle w:val="Hipercze"/>
            <w:rFonts w:ascii="Times New Roman" w:hAnsi="Times New Roman"/>
            <w:sz w:val="24"/>
            <w:szCs w:val="24"/>
          </w:rPr>
          <w:t>katarzyna.kyc@ipn.gov.pl</w:t>
        </w:r>
      </w:hyperlink>
    </w:p>
    <w:p w:rsidR="00B424F8" w:rsidRDefault="00B424F8" w:rsidP="0067620D">
      <w:pPr>
        <w:pStyle w:val="Default"/>
        <w:spacing w:line="360" w:lineRule="auto"/>
        <w:rPr>
          <w:sz w:val="28"/>
          <w:szCs w:val="28"/>
        </w:rPr>
      </w:pPr>
    </w:p>
    <w:p w:rsidR="003C0772" w:rsidRPr="0067620D" w:rsidRDefault="003C0772" w:rsidP="0067620D">
      <w:pPr>
        <w:pStyle w:val="Default"/>
        <w:spacing w:line="360" w:lineRule="auto"/>
        <w:rPr>
          <w:sz w:val="28"/>
          <w:szCs w:val="28"/>
        </w:rPr>
      </w:pPr>
    </w:p>
    <w:p w:rsidR="005920C6" w:rsidRPr="0067620D" w:rsidRDefault="005920C6" w:rsidP="006762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5920C6" w:rsidRPr="00676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6FB2"/>
    <w:multiLevelType w:val="hybridMultilevel"/>
    <w:tmpl w:val="998AADC0"/>
    <w:lvl w:ilvl="0" w:tplc="38EAB2E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8D4FAC"/>
    <w:multiLevelType w:val="hybridMultilevel"/>
    <w:tmpl w:val="5BE60642"/>
    <w:lvl w:ilvl="0" w:tplc="151ACC3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A0C50F3"/>
    <w:multiLevelType w:val="hybridMultilevel"/>
    <w:tmpl w:val="8474D4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2138EE"/>
    <w:multiLevelType w:val="hybridMultilevel"/>
    <w:tmpl w:val="920678DA"/>
    <w:lvl w:ilvl="0" w:tplc="611874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079AD"/>
    <w:multiLevelType w:val="hybridMultilevel"/>
    <w:tmpl w:val="0FC2E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A22F6C"/>
    <w:multiLevelType w:val="hybridMultilevel"/>
    <w:tmpl w:val="065AF27C"/>
    <w:lvl w:ilvl="0" w:tplc="9478289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48E120AE"/>
    <w:multiLevelType w:val="hybridMultilevel"/>
    <w:tmpl w:val="B21A23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D8165D"/>
    <w:multiLevelType w:val="hybridMultilevel"/>
    <w:tmpl w:val="D2A245B0"/>
    <w:lvl w:ilvl="0" w:tplc="CE9E19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C495023"/>
    <w:multiLevelType w:val="hybridMultilevel"/>
    <w:tmpl w:val="6044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1F54C7"/>
    <w:multiLevelType w:val="hybridMultilevel"/>
    <w:tmpl w:val="93CA1314"/>
    <w:lvl w:ilvl="0" w:tplc="B2A27F9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6694342"/>
    <w:multiLevelType w:val="multilevel"/>
    <w:tmpl w:val="9E2ECF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570948C2"/>
    <w:multiLevelType w:val="hybridMultilevel"/>
    <w:tmpl w:val="226C08F0"/>
    <w:lvl w:ilvl="0" w:tplc="FF923F7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2" w15:restartNumberingAfterBreak="0">
    <w:nsid w:val="6CCF14AF"/>
    <w:multiLevelType w:val="hybridMultilevel"/>
    <w:tmpl w:val="4A38C116"/>
    <w:lvl w:ilvl="0" w:tplc="E20CA3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A5D3E"/>
    <w:multiLevelType w:val="hybridMultilevel"/>
    <w:tmpl w:val="B538D8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120C86"/>
    <w:multiLevelType w:val="hybridMultilevel"/>
    <w:tmpl w:val="432E8EE6"/>
    <w:lvl w:ilvl="0" w:tplc="B9662DA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38"/>
    <w:rsid w:val="00012E09"/>
    <w:rsid w:val="00031F37"/>
    <w:rsid w:val="000674AE"/>
    <w:rsid w:val="000801D2"/>
    <w:rsid w:val="00087671"/>
    <w:rsid w:val="000941CD"/>
    <w:rsid w:val="000B7FDE"/>
    <w:rsid w:val="000D3677"/>
    <w:rsid w:val="000E5851"/>
    <w:rsid w:val="000F1B9C"/>
    <w:rsid w:val="000F4D02"/>
    <w:rsid w:val="00111ECF"/>
    <w:rsid w:val="001300BF"/>
    <w:rsid w:val="001309D7"/>
    <w:rsid w:val="00142FBF"/>
    <w:rsid w:val="00170E39"/>
    <w:rsid w:val="00192FF1"/>
    <w:rsid w:val="001A31C3"/>
    <w:rsid w:val="001F09F7"/>
    <w:rsid w:val="001F2ECB"/>
    <w:rsid w:val="00214C9B"/>
    <w:rsid w:val="00221319"/>
    <w:rsid w:val="00226F48"/>
    <w:rsid w:val="00232B64"/>
    <w:rsid w:val="002556AD"/>
    <w:rsid w:val="00256DFC"/>
    <w:rsid w:val="00262347"/>
    <w:rsid w:val="002712BC"/>
    <w:rsid w:val="00286D71"/>
    <w:rsid w:val="002913BA"/>
    <w:rsid w:val="002A2604"/>
    <w:rsid w:val="002B1F5F"/>
    <w:rsid w:val="002B5741"/>
    <w:rsid w:val="002B69F0"/>
    <w:rsid w:val="002D11A9"/>
    <w:rsid w:val="002F0477"/>
    <w:rsid w:val="00317D3B"/>
    <w:rsid w:val="003346C6"/>
    <w:rsid w:val="00351DE0"/>
    <w:rsid w:val="00387DC5"/>
    <w:rsid w:val="003A5AD9"/>
    <w:rsid w:val="003B2AAE"/>
    <w:rsid w:val="003C0772"/>
    <w:rsid w:val="003C3E8B"/>
    <w:rsid w:val="003E2A31"/>
    <w:rsid w:val="00422992"/>
    <w:rsid w:val="004232E5"/>
    <w:rsid w:val="00434330"/>
    <w:rsid w:val="0045494A"/>
    <w:rsid w:val="00456E4D"/>
    <w:rsid w:val="00460EF3"/>
    <w:rsid w:val="00483D18"/>
    <w:rsid w:val="004859D3"/>
    <w:rsid w:val="004C4482"/>
    <w:rsid w:val="004D18CB"/>
    <w:rsid w:val="004D45EF"/>
    <w:rsid w:val="004D5255"/>
    <w:rsid w:val="004F02C2"/>
    <w:rsid w:val="004F1597"/>
    <w:rsid w:val="004F5FE8"/>
    <w:rsid w:val="00503811"/>
    <w:rsid w:val="00513E74"/>
    <w:rsid w:val="00523C78"/>
    <w:rsid w:val="00524B21"/>
    <w:rsid w:val="00532876"/>
    <w:rsid w:val="005419C9"/>
    <w:rsid w:val="00567632"/>
    <w:rsid w:val="005920C6"/>
    <w:rsid w:val="00593238"/>
    <w:rsid w:val="005A26DD"/>
    <w:rsid w:val="005B172F"/>
    <w:rsid w:val="005C4BBC"/>
    <w:rsid w:val="005C7AC6"/>
    <w:rsid w:val="005E0295"/>
    <w:rsid w:val="005E1223"/>
    <w:rsid w:val="005E7968"/>
    <w:rsid w:val="006226D6"/>
    <w:rsid w:val="00625B47"/>
    <w:rsid w:val="00627896"/>
    <w:rsid w:val="0065144D"/>
    <w:rsid w:val="00660ED3"/>
    <w:rsid w:val="006629EA"/>
    <w:rsid w:val="0067620D"/>
    <w:rsid w:val="00692340"/>
    <w:rsid w:val="006B32D6"/>
    <w:rsid w:val="006C0052"/>
    <w:rsid w:val="006C635C"/>
    <w:rsid w:val="006F5553"/>
    <w:rsid w:val="006F5749"/>
    <w:rsid w:val="00702C97"/>
    <w:rsid w:val="00706938"/>
    <w:rsid w:val="007134EF"/>
    <w:rsid w:val="00715B27"/>
    <w:rsid w:val="00741967"/>
    <w:rsid w:val="007439AD"/>
    <w:rsid w:val="00747838"/>
    <w:rsid w:val="00762190"/>
    <w:rsid w:val="00776B29"/>
    <w:rsid w:val="00780713"/>
    <w:rsid w:val="007A2021"/>
    <w:rsid w:val="007B6037"/>
    <w:rsid w:val="007C2895"/>
    <w:rsid w:val="007C2FBD"/>
    <w:rsid w:val="00800E6C"/>
    <w:rsid w:val="0081175C"/>
    <w:rsid w:val="00831AEE"/>
    <w:rsid w:val="00840551"/>
    <w:rsid w:val="008829AE"/>
    <w:rsid w:val="008A6DEE"/>
    <w:rsid w:val="008B45FE"/>
    <w:rsid w:val="008C110A"/>
    <w:rsid w:val="008F1A9B"/>
    <w:rsid w:val="00907436"/>
    <w:rsid w:val="00917E98"/>
    <w:rsid w:val="00921B72"/>
    <w:rsid w:val="0093608F"/>
    <w:rsid w:val="009616C7"/>
    <w:rsid w:val="00977A23"/>
    <w:rsid w:val="00995AD1"/>
    <w:rsid w:val="009B711C"/>
    <w:rsid w:val="009D5960"/>
    <w:rsid w:val="009E28A5"/>
    <w:rsid w:val="009F1790"/>
    <w:rsid w:val="009F68F5"/>
    <w:rsid w:val="00A0229D"/>
    <w:rsid w:val="00A25B8A"/>
    <w:rsid w:val="00A5282A"/>
    <w:rsid w:val="00A56E3F"/>
    <w:rsid w:val="00A56E6D"/>
    <w:rsid w:val="00A7698E"/>
    <w:rsid w:val="00A86539"/>
    <w:rsid w:val="00A96293"/>
    <w:rsid w:val="00AA4760"/>
    <w:rsid w:val="00AB0DB3"/>
    <w:rsid w:val="00AD4117"/>
    <w:rsid w:val="00B01B20"/>
    <w:rsid w:val="00B062B2"/>
    <w:rsid w:val="00B07707"/>
    <w:rsid w:val="00B12CCE"/>
    <w:rsid w:val="00B20331"/>
    <w:rsid w:val="00B35F1D"/>
    <w:rsid w:val="00B40C18"/>
    <w:rsid w:val="00B424F8"/>
    <w:rsid w:val="00B42B44"/>
    <w:rsid w:val="00B70972"/>
    <w:rsid w:val="00B71DD3"/>
    <w:rsid w:val="00B8411C"/>
    <w:rsid w:val="00B91160"/>
    <w:rsid w:val="00BC6793"/>
    <w:rsid w:val="00BC763A"/>
    <w:rsid w:val="00BD7742"/>
    <w:rsid w:val="00C00B9D"/>
    <w:rsid w:val="00C06A7F"/>
    <w:rsid w:val="00C15200"/>
    <w:rsid w:val="00C226FF"/>
    <w:rsid w:val="00C269CC"/>
    <w:rsid w:val="00C42469"/>
    <w:rsid w:val="00C51ECB"/>
    <w:rsid w:val="00C52C6B"/>
    <w:rsid w:val="00C52DEC"/>
    <w:rsid w:val="00C57A0D"/>
    <w:rsid w:val="00C64382"/>
    <w:rsid w:val="00C64519"/>
    <w:rsid w:val="00C7602C"/>
    <w:rsid w:val="00C83E5B"/>
    <w:rsid w:val="00C92C85"/>
    <w:rsid w:val="00C94D4B"/>
    <w:rsid w:val="00CC5234"/>
    <w:rsid w:val="00CE5F0A"/>
    <w:rsid w:val="00CF1957"/>
    <w:rsid w:val="00CF5BEF"/>
    <w:rsid w:val="00D06B6E"/>
    <w:rsid w:val="00D23D23"/>
    <w:rsid w:val="00D24DD6"/>
    <w:rsid w:val="00D44B88"/>
    <w:rsid w:val="00D518D1"/>
    <w:rsid w:val="00D544C4"/>
    <w:rsid w:val="00D67063"/>
    <w:rsid w:val="00D81656"/>
    <w:rsid w:val="00DB60D6"/>
    <w:rsid w:val="00DC113C"/>
    <w:rsid w:val="00DC42F8"/>
    <w:rsid w:val="00DD42BF"/>
    <w:rsid w:val="00DF131F"/>
    <w:rsid w:val="00DF1851"/>
    <w:rsid w:val="00E154D9"/>
    <w:rsid w:val="00E36037"/>
    <w:rsid w:val="00E4783D"/>
    <w:rsid w:val="00E53B38"/>
    <w:rsid w:val="00E607E3"/>
    <w:rsid w:val="00E61D4B"/>
    <w:rsid w:val="00E62A26"/>
    <w:rsid w:val="00E65F35"/>
    <w:rsid w:val="00E72CDF"/>
    <w:rsid w:val="00E9088C"/>
    <w:rsid w:val="00E93043"/>
    <w:rsid w:val="00E95F13"/>
    <w:rsid w:val="00EA3856"/>
    <w:rsid w:val="00EA5BF1"/>
    <w:rsid w:val="00EB64BC"/>
    <w:rsid w:val="00EE0CE0"/>
    <w:rsid w:val="00EF75E3"/>
    <w:rsid w:val="00F079CA"/>
    <w:rsid w:val="00F140D3"/>
    <w:rsid w:val="00F14F37"/>
    <w:rsid w:val="00F25E70"/>
    <w:rsid w:val="00F27B28"/>
    <w:rsid w:val="00F47FAB"/>
    <w:rsid w:val="00F735A1"/>
    <w:rsid w:val="00F75FC8"/>
    <w:rsid w:val="00F802EC"/>
    <w:rsid w:val="00F94994"/>
    <w:rsid w:val="00FA4C62"/>
    <w:rsid w:val="00FA5E37"/>
    <w:rsid w:val="00FB3FF8"/>
    <w:rsid w:val="00FB4006"/>
    <w:rsid w:val="00FD4736"/>
    <w:rsid w:val="00FE101D"/>
    <w:rsid w:val="00FE22AC"/>
    <w:rsid w:val="00FF187D"/>
    <w:rsid w:val="00FF293C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E28C"/>
  <w15:chartTrackingRefBased/>
  <w15:docId w15:val="{E6DAB890-AF12-489B-8FA6-72B937C1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BB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2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5C4BBC"/>
    <w:rPr>
      <w:rFonts w:ascii="Tahoma" w:hAnsi="Tahoma" w:cs="Tahoma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semiHidden/>
    <w:rsid w:val="005C4B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C4BB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4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rsid w:val="005C4BBC"/>
    <w:pPr>
      <w:spacing w:after="0" w:line="360" w:lineRule="auto"/>
      <w:ind w:left="284" w:right="284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C4BB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5C4BBC"/>
    <w:pPr>
      <w:widowControl w:val="0"/>
      <w:suppressAutoHyphens/>
      <w:spacing w:after="0" w:line="240" w:lineRule="auto"/>
      <w:jc w:val="both"/>
    </w:pPr>
    <w:rPr>
      <w:rFonts w:ascii="Garamond" w:hAnsi="Garamond" w:cs="Tahoma"/>
      <w:color w:val="000000"/>
      <w:sz w:val="26"/>
      <w:szCs w:val="24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5C4BBC"/>
    <w:pPr>
      <w:widowControl w:val="0"/>
      <w:suppressAutoHyphens/>
      <w:spacing w:after="0" w:line="240" w:lineRule="auto"/>
      <w:ind w:left="720"/>
      <w:jc w:val="both"/>
    </w:pPr>
    <w:rPr>
      <w:rFonts w:ascii="Garamond" w:hAnsi="Garamond" w:cs="Tahoma"/>
      <w:color w:val="000000"/>
      <w:sz w:val="26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5C4BBC"/>
    <w:pPr>
      <w:ind w:left="720"/>
      <w:contextualSpacing/>
    </w:pPr>
  </w:style>
  <w:style w:type="paragraph" w:customStyle="1" w:styleId="Normalny1">
    <w:name w:val="Normalny1"/>
    <w:basedOn w:val="Normalny"/>
    <w:rsid w:val="00CC5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CC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n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n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n.gov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arzyna.kyc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ACCB1-DFCB-4223-9A0C-C3EF0509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1338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Oddział w Rzeszowie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Kyc</dc:creator>
  <cp:keywords/>
  <dc:description/>
  <cp:lastModifiedBy>Katarzyna Kyc</cp:lastModifiedBy>
  <cp:revision>274</cp:revision>
  <dcterms:created xsi:type="dcterms:W3CDTF">2018-07-06T10:50:00Z</dcterms:created>
  <dcterms:modified xsi:type="dcterms:W3CDTF">2019-12-09T09:23:00Z</dcterms:modified>
</cp:coreProperties>
</file>