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FE" w:rsidRDefault="009445FE" w:rsidP="009445FE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9445FE">
        <w:rPr>
          <w:b w:val="0"/>
          <w:sz w:val="20"/>
          <w:szCs w:val="20"/>
        </w:rPr>
        <w:t>Załącznik nr 1</w:t>
      </w:r>
    </w:p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 </w:t>
      </w:r>
      <w:r w:rsidR="005B35EB">
        <w:rPr>
          <w:sz w:val="24"/>
          <w:szCs w:val="24"/>
        </w:rPr>
        <w:t>Rzeszowie.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3D1" w:rsidRDefault="007F1A62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:rsidR="00F07F8E" w:rsidRPr="00D16FF6" w:rsidRDefault="007F1A62" w:rsidP="005776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F8E">
        <w:rPr>
          <w:rFonts w:ascii="Times New Roman" w:hAnsi="Times New Roman" w:cs="Times New Roman"/>
          <w:sz w:val="24"/>
          <w:szCs w:val="24"/>
        </w:rPr>
        <w:t xml:space="preserve">udziału </w:t>
      </w:r>
      <w:r w:rsidR="00341787">
        <w:rPr>
          <w:rFonts w:ascii="Times New Roman" w:hAnsi="Times New Roman" w:cs="Times New Roman"/>
          <w:sz w:val="24"/>
          <w:szCs w:val="24"/>
        </w:rPr>
        <w:t xml:space="preserve">w </w:t>
      </w:r>
      <w:r w:rsidR="00695195">
        <w:rPr>
          <w:rFonts w:ascii="Times New Roman" w:hAnsi="Times New Roman" w:cs="Times New Roman"/>
          <w:sz w:val="24"/>
          <w:szCs w:val="24"/>
        </w:rPr>
        <w:t>pokazie filmu „20 lat lustracji w Polsce”.</w:t>
      </w:r>
      <w:bookmarkStart w:id="0" w:name="_GoBack"/>
      <w:bookmarkEnd w:id="0"/>
    </w:p>
    <w:p w:rsidR="007F1A62" w:rsidRPr="00F07F8E" w:rsidRDefault="007F1A62" w:rsidP="00567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F8E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07F8E">
        <w:rPr>
          <w:rFonts w:ascii="Times New Roman" w:hAnsi="Times New Roman" w:cs="Times New Roman"/>
          <w:sz w:val="24"/>
          <w:szCs w:val="24"/>
        </w:rPr>
        <w:t>wydarzenia</w:t>
      </w:r>
      <w:r w:rsidRPr="00F07F8E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07F8E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07F8E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07F8E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07F8E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07F8E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07F8E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07F8E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 w:rsidRPr="00F07F8E">
        <w:rPr>
          <w:rFonts w:ascii="Times New Roman" w:hAnsi="Times New Roman" w:cs="Times New Roman"/>
          <w:sz w:val="24"/>
          <w:szCs w:val="24"/>
        </w:rPr>
        <w:br/>
      </w:r>
      <w:r w:rsidR="00082674" w:rsidRPr="00F07F8E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07F8E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adres: ul. Wołoska 7, 02-675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do korespondencji: ul. Wołoska 7, 02-675 Warszawa,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C541B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8B4976" w:rsidRDefault="008B4976" w:rsidP="00FF1E6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B4976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B57" w:rsidRDefault="00AD4B57" w:rsidP="00FD243B">
      <w:pPr>
        <w:spacing w:after="0" w:line="240" w:lineRule="auto"/>
      </w:pPr>
      <w:r>
        <w:separator/>
      </w:r>
    </w:p>
  </w:endnote>
  <w:endnote w:type="continuationSeparator" w:id="0">
    <w:p w:rsidR="00AD4B57" w:rsidRDefault="00AD4B57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B57" w:rsidRDefault="00AD4B57" w:rsidP="00FD243B">
      <w:pPr>
        <w:spacing w:after="0" w:line="240" w:lineRule="auto"/>
      </w:pPr>
      <w:r>
        <w:separator/>
      </w:r>
    </w:p>
  </w:footnote>
  <w:footnote w:type="continuationSeparator" w:id="0">
    <w:p w:rsidR="00AD4B57" w:rsidRDefault="00AD4B57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44C51"/>
    <w:rsid w:val="000706B4"/>
    <w:rsid w:val="00082674"/>
    <w:rsid w:val="000C2C87"/>
    <w:rsid w:val="000F6CFC"/>
    <w:rsid w:val="00131038"/>
    <w:rsid w:val="001C3949"/>
    <w:rsid w:val="001F1C01"/>
    <w:rsid w:val="00202CD4"/>
    <w:rsid w:val="002202AE"/>
    <w:rsid w:val="00220DB3"/>
    <w:rsid w:val="002D6E12"/>
    <w:rsid w:val="003000EE"/>
    <w:rsid w:val="003275DC"/>
    <w:rsid w:val="00341787"/>
    <w:rsid w:val="00372A5C"/>
    <w:rsid w:val="003B4618"/>
    <w:rsid w:val="0041070F"/>
    <w:rsid w:val="00417CE0"/>
    <w:rsid w:val="00424FE3"/>
    <w:rsid w:val="00442749"/>
    <w:rsid w:val="004A13F7"/>
    <w:rsid w:val="004A163C"/>
    <w:rsid w:val="004A1A8F"/>
    <w:rsid w:val="004A316E"/>
    <w:rsid w:val="004D5AA4"/>
    <w:rsid w:val="0052795F"/>
    <w:rsid w:val="00577678"/>
    <w:rsid w:val="00581BA4"/>
    <w:rsid w:val="005B35EB"/>
    <w:rsid w:val="00603AA2"/>
    <w:rsid w:val="00621480"/>
    <w:rsid w:val="00695195"/>
    <w:rsid w:val="006F47EA"/>
    <w:rsid w:val="00764208"/>
    <w:rsid w:val="00776C87"/>
    <w:rsid w:val="0078723F"/>
    <w:rsid w:val="007F1A62"/>
    <w:rsid w:val="007F1AE3"/>
    <w:rsid w:val="007F2FC4"/>
    <w:rsid w:val="0086195F"/>
    <w:rsid w:val="008743D1"/>
    <w:rsid w:val="0087561A"/>
    <w:rsid w:val="008A77DD"/>
    <w:rsid w:val="008B4976"/>
    <w:rsid w:val="0092497C"/>
    <w:rsid w:val="0093153E"/>
    <w:rsid w:val="009445FE"/>
    <w:rsid w:val="00970B0C"/>
    <w:rsid w:val="00986B67"/>
    <w:rsid w:val="00996F6C"/>
    <w:rsid w:val="009B40CB"/>
    <w:rsid w:val="009B7F05"/>
    <w:rsid w:val="009E5CD4"/>
    <w:rsid w:val="009F50C4"/>
    <w:rsid w:val="00A15794"/>
    <w:rsid w:val="00A65103"/>
    <w:rsid w:val="00A72C77"/>
    <w:rsid w:val="00A76110"/>
    <w:rsid w:val="00A840AF"/>
    <w:rsid w:val="00AD2678"/>
    <w:rsid w:val="00AD4B57"/>
    <w:rsid w:val="00AD6758"/>
    <w:rsid w:val="00B86D14"/>
    <w:rsid w:val="00C167DF"/>
    <w:rsid w:val="00C26735"/>
    <w:rsid w:val="00C541BC"/>
    <w:rsid w:val="00CB70CF"/>
    <w:rsid w:val="00CC74BB"/>
    <w:rsid w:val="00D16FF6"/>
    <w:rsid w:val="00D21F1C"/>
    <w:rsid w:val="00D30233"/>
    <w:rsid w:val="00D3663B"/>
    <w:rsid w:val="00D4174B"/>
    <w:rsid w:val="00D44C4A"/>
    <w:rsid w:val="00D60666"/>
    <w:rsid w:val="00D626E6"/>
    <w:rsid w:val="00D86204"/>
    <w:rsid w:val="00DB6BF9"/>
    <w:rsid w:val="00DC74BB"/>
    <w:rsid w:val="00E461BD"/>
    <w:rsid w:val="00E6374D"/>
    <w:rsid w:val="00EC5B14"/>
    <w:rsid w:val="00F07F8E"/>
    <w:rsid w:val="00F34252"/>
    <w:rsid w:val="00F40902"/>
    <w:rsid w:val="00F465F3"/>
    <w:rsid w:val="00FD1575"/>
    <w:rsid w:val="00FD243B"/>
    <w:rsid w:val="00FF15B0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Katarzyna Gajda-Bator</cp:lastModifiedBy>
  <cp:revision>59</cp:revision>
  <cp:lastPrinted>2019-11-18T06:52:00Z</cp:lastPrinted>
  <dcterms:created xsi:type="dcterms:W3CDTF">2019-06-28T13:15:00Z</dcterms:created>
  <dcterms:modified xsi:type="dcterms:W3CDTF">2019-12-06T08:12:00Z</dcterms:modified>
</cp:coreProperties>
</file>